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AFA" w:rsidRPr="001F0720" w:rsidRDefault="00247AFA">
      <w:pPr>
        <w:rPr>
          <w:szCs w:val="24"/>
        </w:rPr>
      </w:pPr>
    </w:p>
    <w:p w:rsidR="00247AFA" w:rsidRPr="002E5896" w:rsidRDefault="00247AFA" w:rsidP="00247AFA">
      <w:pPr>
        <w:spacing w:before="240" w:after="240" w:line="360" w:lineRule="auto"/>
        <w:jc w:val="right"/>
        <w:rPr>
          <w:rFonts w:ascii="Palatino Linotype" w:hAnsi="Palatino Linotype"/>
          <w:b/>
          <w:sz w:val="24"/>
          <w:szCs w:val="24"/>
        </w:rPr>
      </w:pPr>
      <w:r w:rsidRPr="002E5896">
        <w:rPr>
          <w:rFonts w:ascii="Palatino Linotype" w:hAnsi="Palatino Linotype"/>
          <w:b/>
          <w:sz w:val="24"/>
          <w:szCs w:val="24"/>
        </w:rPr>
        <w:t xml:space="preserve">Metepec, México, </w:t>
      </w:r>
      <w:r w:rsidR="00F86AF9">
        <w:rPr>
          <w:rFonts w:ascii="Palatino Linotype" w:hAnsi="Palatino Linotype"/>
          <w:b/>
          <w:sz w:val="24"/>
          <w:szCs w:val="24"/>
        </w:rPr>
        <w:t>Noviembre 12</w:t>
      </w:r>
      <w:r w:rsidR="00C06F10">
        <w:rPr>
          <w:rFonts w:ascii="Palatino Linotype" w:hAnsi="Palatino Linotype"/>
          <w:b/>
          <w:sz w:val="24"/>
          <w:szCs w:val="24"/>
        </w:rPr>
        <w:t xml:space="preserve"> de 2018</w:t>
      </w:r>
    </w:p>
    <w:p w:rsidR="00247AFA" w:rsidRPr="002E5896" w:rsidRDefault="00247AFA" w:rsidP="00247AFA">
      <w:pPr>
        <w:spacing w:before="240" w:after="240" w:line="360" w:lineRule="auto"/>
        <w:jc w:val="both"/>
        <w:rPr>
          <w:b/>
          <w:noProof/>
          <w:sz w:val="24"/>
          <w:szCs w:val="24"/>
          <w:lang w:eastAsia="es-MX"/>
        </w:rPr>
      </w:pPr>
      <w:r w:rsidRPr="002E5896">
        <w:rPr>
          <w:b/>
          <w:noProof/>
          <w:sz w:val="24"/>
          <w:szCs w:val="24"/>
          <w:lang w:eastAsia="es-MX"/>
        </w:rPr>
        <mc:AlternateContent>
          <mc:Choice Requires="wps">
            <w:drawing>
              <wp:anchor distT="0" distB="0" distL="114300" distR="114300" simplePos="0" relativeHeight="251659264" behindDoc="1" locked="0" layoutInCell="0" allowOverlap="1" wp14:anchorId="65CB3DAE" wp14:editId="410A239D">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47AFA" w:rsidRDefault="00247AFA" w:rsidP="00247AF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CB3DAE"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247AFA" w:rsidRDefault="00247AFA" w:rsidP="00247AF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2E5896">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142683">
        <w:rPr>
          <w:rFonts w:ascii="Palatino Linotype" w:hAnsi="Palatino Linotype"/>
          <w:b/>
          <w:sz w:val="24"/>
          <w:szCs w:val="24"/>
        </w:rPr>
        <w:t>CUADRA</w:t>
      </w:r>
      <w:r w:rsidR="00676AA1" w:rsidRPr="002E5896">
        <w:rPr>
          <w:rFonts w:ascii="Palatino Linotype" w:hAnsi="Palatino Linotype"/>
          <w:b/>
          <w:sz w:val="24"/>
          <w:szCs w:val="24"/>
        </w:rPr>
        <w:t>GÉSIMA</w:t>
      </w:r>
      <w:r w:rsidRPr="002E5896">
        <w:rPr>
          <w:rFonts w:ascii="Palatino Linotype" w:hAnsi="Palatino Linotype"/>
          <w:b/>
          <w:sz w:val="24"/>
          <w:szCs w:val="24"/>
        </w:rPr>
        <w:t xml:space="preserve"> </w:t>
      </w:r>
      <w:r w:rsidR="00F86AF9">
        <w:rPr>
          <w:rFonts w:ascii="Palatino Linotype" w:hAnsi="Palatino Linotype"/>
          <w:b/>
          <w:sz w:val="24"/>
          <w:szCs w:val="24"/>
        </w:rPr>
        <w:t xml:space="preserve">PRIMERA </w:t>
      </w:r>
      <w:r w:rsidRPr="002E5896">
        <w:rPr>
          <w:rFonts w:ascii="Palatino Linotype" w:hAnsi="Palatino Linotype"/>
          <w:b/>
          <w:sz w:val="24"/>
          <w:szCs w:val="24"/>
        </w:rPr>
        <w:t xml:space="preserve">SESIÓN ORDINARIA DEL </w:t>
      </w:r>
      <w:r w:rsidR="00F86AF9">
        <w:rPr>
          <w:rFonts w:ascii="Palatino Linotype" w:hAnsi="Palatino Linotype"/>
          <w:b/>
          <w:sz w:val="24"/>
          <w:szCs w:val="24"/>
        </w:rPr>
        <w:t>SIETE DE NOVIEMBRE</w:t>
      </w:r>
      <w:r w:rsidR="005F1255" w:rsidRPr="002E5896">
        <w:rPr>
          <w:rFonts w:ascii="Palatino Linotype" w:hAnsi="Palatino Linotype"/>
          <w:b/>
          <w:sz w:val="24"/>
          <w:szCs w:val="24"/>
        </w:rPr>
        <w:t xml:space="preserve"> </w:t>
      </w:r>
      <w:r w:rsidR="00676AA1" w:rsidRPr="002E5896">
        <w:rPr>
          <w:rFonts w:ascii="Palatino Linotype" w:hAnsi="Palatino Linotype"/>
          <w:b/>
          <w:sz w:val="24"/>
          <w:szCs w:val="24"/>
        </w:rPr>
        <w:t>DE DOS MIL DIECIOCHO</w:t>
      </w:r>
      <w:r w:rsidRPr="002E5896">
        <w:rPr>
          <w:rFonts w:ascii="Palatino Linotype" w:hAnsi="Palatino Linotype"/>
          <w:b/>
          <w:sz w:val="24"/>
          <w:szCs w:val="24"/>
        </w:rPr>
        <w:t xml:space="preserve">, EN EL RECURSO DE REVISIÓN </w:t>
      </w:r>
      <w:r w:rsidR="00F86AF9">
        <w:rPr>
          <w:rFonts w:ascii="Palatino Linotype" w:hAnsi="Palatino Linotype"/>
          <w:b/>
          <w:bCs/>
          <w:sz w:val="24"/>
          <w:szCs w:val="24"/>
        </w:rPr>
        <w:t>03417</w:t>
      </w:r>
      <w:r w:rsidR="00676AA1" w:rsidRPr="002E5896">
        <w:rPr>
          <w:rFonts w:ascii="Palatino Linotype" w:hAnsi="Palatino Linotype"/>
          <w:b/>
          <w:bCs/>
          <w:sz w:val="24"/>
          <w:szCs w:val="24"/>
        </w:rPr>
        <w:t>/INFOEM/IP/RR/2018</w:t>
      </w:r>
      <w:r w:rsidR="00F86AF9">
        <w:rPr>
          <w:rFonts w:ascii="Palatino Linotype" w:hAnsi="Palatino Linotype"/>
          <w:b/>
          <w:bCs/>
          <w:sz w:val="24"/>
          <w:szCs w:val="24"/>
        </w:rPr>
        <w:t xml:space="preserve"> y 03418</w:t>
      </w:r>
      <w:r w:rsidR="00F86AF9" w:rsidRPr="002E5896">
        <w:rPr>
          <w:rFonts w:ascii="Palatino Linotype" w:hAnsi="Palatino Linotype"/>
          <w:b/>
          <w:bCs/>
          <w:sz w:val="24"/>
          <w:szCs w:val="24"/>
        </w:rPr>
        <w:t>/INFOEM/IP/RR/2018</w:t>
      </w:r>
      <w:r w:rsidR="00F86AF9">
        <w:rPr>
          <w:rFonts w:ascii="Palatino Linotype" w:hAnsi="Palatino Linotype"/>
          <w:b/>
          <w:bCs/>
          <w:sz w:val="24"/>
          <w:szCs w:val="24"/>
        </w:rPr>
        <w:t xml:space="preserve"> acumulados</w:t>
      </w:r>
      <w:r w:rsidRPr="002E5896">
        <w:rPr>
          <w:rFonts w:ascii="Palatino Linotype" w:hAnsi="Palatino Linotype"/>
          <w:b/>
          <w:sz w:val="24"/>
          <w:szCs w:val="24"/>
        </w:rPr>
        <w:t>.</w:t>
      </w:r>
    </w:p>
    <w:p w:rsidR="00365C9A" w:rsidRPr="002E5896" w:rsidRDefault="00365C9A" w:rsidP="00365C9A">
      <w:pPr>
        <w:spacing w:before="240" w:after="240" w:line="360" w:lineRule="auto"/>
        <w:jc w:val="both"/>
        <w:rPr>
          <w:rFonts w:ascii="Palatino Linotype" w:hAnsi="Palatino Linotype"/>
          <w:sz w:val="24"/>
          <w:szCs w:val="24"/>
        </w:rPr>
      </w:pPr>
      <w:r w:rsidRPr="002E5896">
        <w:rPr>
          <w:rFonts w:ascii="Palatino Linotype" w:hAnsi="Palatino Linotype"/>
          <w:sz w:val="24"/>
          <w:szCs w:val="24"/>
        </w:rPr>
        <w:t xml:space="preserve">El Pleno del Instituto de Transparencia, Acceso a la Información Pública y Protección de Datos Personales del Estado de México resolvió por unanimidad de votos,  la resolución relativa al recurso de revisión </w:t>
      </w:r>
      <w:r w:rsidR="00F86AF9">
        <w:rPr>
          <w:rFonts w:ascii="Palatino Linotype" w:hAnsi="Palatino Linotype"/>
          <w:b/>
          <w:bCs/>
          <w:sz w:val="24"/>
          <w:szCs w:val="24"/>
        </w:rPr>
        <w:t>03417</w:t>
      </w:r>
      <w:r w:rsidR="00F86AF9" w:rsidRPr="002E5896">
        <w:rPr>
          <w:rFonts w:ascii="Palatino Linotype" w:hAnsi="Palatino Linotype"/>
          <w:b/>
          <w:bCs/>
          <w:sz w:val="24"/>
          <w:szCs w:val="24"/>
        </w:rPr>
        <w:t>/INFOEM/IP/RR/2018</w:t>
      </w:r>
      <w:r w:rsidR="00F86AF9">
        <w:rPr>
          <w:rFonts w:ascii="Palatino Linotype" w:hAnsi="Palatino Linotype"/>
          <w:b/>
          <w:bCs/>
          <w:sz w:val="24"/>
          <w:szCs w:val="24"/>
        </w:rPr>
        <w:t xml:space="preserve"> y 03418</w:t>
      </w:r>
      <w:r w:rsidR="00F86AF9" w:rsidRPr="002E5896">
        <w:rPr>
          <w:rFonts w:ascii="Palatino Linotype" w:hAnsi="Palatino Linotype"/>
          <w:b/>
          <w:bCs/>
          <w:sz w:val="24"/>
          <w:szCs w:val="24"/>
        </w:rPr>
        <w:t>/INFOEM/IP/RR/2018</w:t>
      </w:r>
      <w:r w:rsidR="00F86AF9">
        <w:rPr>
          <w:rFonts w:ascii="Palatino Linotype" w:hAnsi="Palatino Linotype"/>
          <w:b/>
          <w:bCs/>
          <w:sz w:val="24"/>
          <w:szCs w:val="24"/>
        </w:rPr>
        <w:t xml:space="preserve"> acumulados</w:t>
      </w:r>
      <w:r w:rsidRPr="002E5896">
        <w:rPr>
          <w:rFonts w:ascii="Palatino Linotype" w:hAnsi="Palatino Linotype" w:cs="Arial"/>
          <w:bCs/>
          <w:sz w:val="24"/>
          <w:szCs w:val="24"/>
          <w:lang w:eastAsia="es-MX"/>
        </w:rPr>
        <w:t xml:space="preserve"> </w:t>
      </w:r>
      <w:r w:rsidR="00142683">
        <w:rPr>
          <w:rFonts w:ascii="Palatino Linotype" w:hAnsi="Palatino Linotype"/>
          <w:sz w:val="24"/>
          <w:szCs w:val="24"/>
        </w:rPr>
        <w:t>presentada por la</w:t>
      </w:r>
      <w:r w:rsidRPr="002E5896">
        <w:rPr>
          <w:rFonts w:ascii="Palatino Linotype" w:hAnsi="Palatino Linotype"/>
          <w:sz w:val="24"/>
          <w:szCs w:val="24"/>
        </w:rPr>
        <w:t xml:space="preserve"> Comisi</w:t>
      </w:r>
      <w:r w:rsidR="00142683">
        <w:rPr>
          <w:rFonts w:ascii="Palatino Linotype" w:hAnsi="Palatino Linotype"/>
          <w:sz w:val="24"/>
          <w:szCs w:val="24"/>
        </w:rPr>
        <w:t xml:space="preserve">onada </w:t>
      </w:r>
      <w:r w:rsidR="00F86AF9">
        <w:rPr>
          <w:rFonts w:ascii="Palatino Linotype" w:hAnsi="Palatino Linotype"/>
          <w:sz w:val="24"/>
          <w:szCs w:val="24"/>
        </w:rPr>
        <w:t xml:space="preserve">Eva </w:t>
      </w:r>
      <w:proofErr w:type="spellStart"/>
      <w:r w:rsidR="00F86AF9">
        <w:rPr>
          <w:rFonts w:ascii="Palatino Linotype" w:hAnsi="Palatino Linotype"/>
          <w:sz w:val="24"/>
          <w:szCs w:val="24"/>
        </w:rPr>
        <w:t>Abai</w:t>
      </w:r>
      <w:bookmarkStart w:id="0" w:name="_GoBack"/>
      <w:bookmarkEnd w:id="0"/>
      <w:r w:rsidR="00F86AF9">
        <w:rPr>
          <w:rFonts w:ascii="Palatino Linotype" w:hAnsi="Palatino Linotype"/>
          <w:sz w:val="24"/>
          <w:szCs w:val="24"/>
        </w:rPr>
        <w:t>d</w:t>
      </w:r>
      <w:proofErr w:type="spellEnd"/>
      <w:r w:rsidR="00F86AF9">
        <w:rPr>
          <w:rFonts w:ascii="Palatino Linotype" w:hAnsi="Palatino Linotype"/>
          <w:sz w:val="24"/>
          <w:szCs w:val="24"/>
        </w:rPr>
        <w:t xml:space="preserve"> </w:t>
      </w:r>
      <w:proofErr w:type="spellStart"/>
      <w:r w:rsidR="00F86AF9">
        <w:rPr>
          <w:rFonts w:ascii="Palatino Linotype" w:hAnsi="Palatino Linotype"/>
          <w:sz w:val="24"/>
          <w:szCs w:val="24"/>
        </w:rPr>
        <w:t>Yapur</w:t>
      </w:r>
      <w:proofErr w:type="spellEnd"/>
      <w:r w:rsidRPr="002E5896">
        <w:rPr>
          <w:rFonts w:ascii="Palatino Linotype" w:hAnsi="Palatino Linotype"/>
          <w:sz w:val="24"/>
          <w:szCs w:val="24"/>
        </w:rPr>
        <w:t xml:space="preserve">, respecto de la cual, el suscrito, formula </w:t>
      </w:r>
      <w:r w:rsidRPr="002E5896">
        <w:rPr>
          <w:rFonts w:ascii="Palatino Linotype" w:hAnsi="Palatino Linotype"/>
          <w:b/>
          <w:sz w:val="24"/>
          <w:szCs w:val="24"/>
        </w:rPr>
        <w:t>VOTO PARTICULAR</w:t>
      </w:r>
      <w:r w:rsidRPr="002E5896">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CF6FB2" w:rsidRDefault="00C20EEA" w:rsidP="00CF6FB2">
      <w:pPr>
        <w:spacing w:before="240" w:after="240" w:line="360" w:lineRule="auto"/>
        <w:jc w:val="both"/>
        <w:rPr>
          <w:rFonts w:ascii="Palatino Linotype" w:hAnsi="Palatino Linotype"/>
          <w:sz w:val="24"/>
          <w:szCs w:val="24"/>
        </w:rPr>
      </w:pPr>
      <w:r w:rsidRPr="002E5896">
        <w:rPr>
          <w:rFonts w:ascii="Palatino Linotype" w:hAnsi="Palatino Linotype"/>
          <w:sz w:val="24"/>
          <w:szCs w:val="24"/>
        </w:rPr>
        <w:t>P</w:t>
      </w:r>
      <w:r w:rsidR="00600BA3" w:rsidRPr="002E5896">
        <w:rPr>
          <w:rFonts w:ascii="Palatino Linotype" w:hAnsi="Palatino Linotype"/>
          <w:sz w:val="24"/>
          <w:szCs w:val="24"/>
        </w:rPr>
        <w:t>revia emisión del presente voto, cabe precisar</w:t>
      </w:r>
      <w:r w:rsidR="00CF6FB2">
        <w:rPr>
          <w:rFonts w:ascii="Palatino Linotype" w:hAnsi="Palatino Linotype"/>
          <w:sz w:val="24"/>
          <w:szCs w:val="24"/>
        </w:rPr>
        <w:t xml:space="preserve"> que la materia en que </w:t>
      </w:r>
      <w:proofErr w:type="gramStart"/>
      <w:r w:rsidR="00CF6FB2">
        <w:rPr>
          <w:rFonts w:ascii="Palatino Linotype" w:hAnsi="Palatino Linotype"/>
          <w:sz w:val="24"/>
          <w:szCs w:val="24"/>
        </w:rPr>
        <w:t>radicó</w:t>
      </w:r>
      <w:proofErr w:type="gramEnd"/>
      <w:r w:rsidR="00CF6FB2">
        <w:rPr>
          <w:rFonts w:ascii="Palatino Linotype" w:hAnsi="Palatino Linotype"/>
          <w:sz w:val="24"/>
          <w:szCs w:val="24"/>
        </w:rPr>
        <w:t xml:space="preserve"> los</w:t>
      </w:r>
      <w:r w:rsidR="00600BA3" w:rsidRPr="002E5896">
        <w:rPr>
          <w:rFonts w:ascii="Palatino Linotype" w:hAnsi="Palatino Linotype"/>
          <w:sz w:val="24"/>
          <w:szCs w:val="24"/>
        </w:rPr>
        <w:t xml:space="preserve"> recurso</w:t>
      </w:r>
      <w:r w:rsidR="00CF6FB2">
        <w:rPr>
          <w:rFonts w:ascii="Palatino Linotype" w:hAnsi="Palatino Linotype"/>
          <w:sz w:val="24"/>
          <w:szCs w:val="24"/>
        </w:rPr>
        <w:t>s</w:t>
      </w:r>
      <w:r w:rsidR="00320195" w:rsidRPr="002E5896">
        <w:rPr>
          <w:rFonts w:ascii="Palatino Linotype" w:hAnsi="Palatino Linotype"/>
          <w:sz w:val="24"/>
          <w:szCs w:val="24"/>
        </w:rPr>
        <w:t xml:space="preserve"> de revisión, </w:t>
      </w:r>
      <w:r w:rsidR="00600BA3" w:rsidRPr="002E5896">
        <w:rPr>
          <w:rFonts w:ascii="Palatino Linotype" w:hAnsi="Palatino Linotype"/>
          <w:sz w:val="24"/>
          <w:szCs w:val="24"/>
        </w:rPr>
        <w:t>fue en que</w:t>
      </w:r>
      <w:r w:rsidR="005F1255">
        <w:rPr>
          <w:rFonts w:ascii="Palatino Linotype" w:hAnsi="Palatino Linotype"/>
          <w:sz w:val="24"/>
          <w:szCs w:val="24"/>
        </w:rPr>
        <w:t xml:space="preserve"> se proporcionara por par</w:t>
      </w:r>
      <w:r w:rsidR="00CF6FB2">
        <w:rPr>
          <w:rFonts w:ascii="Palatino Linotype" w:hAnsi="Palatino Linotype"/>
          <w:sz w:val="24"/>
          <w:szCs w:val="24"/>
        </w:rPr>
        <w:t>te del Ayuntamiento de Toluca</w:t>
      </w:r>
      <w:r w:rsidR="00142683">
        <w:rPr>
          <w:rFonts w:ascii="Palatino Linotype" w:hAnsi="Palatino Linotype"/>
          <w:sz w:val="24"/>
          <w:szCs w:val="24"/>
        </w:rPr>
        <w:t xml:space="preserve"> </w:t>
      </w:r>
      <w:r w:rsidR="00D6696F" w:rsidRPr="002E5896">
        <w:rPr>
          <w:rFonts w:ascii="Palatino Linotype" w:hAnsi="Palatino Linotype"/>
          <w:sz w:val="24"/>
          <w:szCs w:val="24"/>
        </w:rPr>
        <w:t>lo siguiente</w:t>
      </w:r>
      <w:r w:rsidR="00CF6FB2">
        <w:rPr>
          <w:rFonts w:ascii="Palatino Linotype" w:hAnsi="Palatino Linotype"/>
          <w:sz w:val="24"/>
          <w:szCs w:val="24"/>
        </w:rPr>
        <w:t>:</w:t>
      </w:r>
    </w:p>
    <w:p w:rsidR="00CF6FB2" w:rsidRPr="00CF6FB2" w:rsidRDefault="00CF6FB2" w:rsidP="00CF6FB2">
      <w:pPr>
        <w:spacing w:before="240" w:after="240" w:line="360" w:lineRule="auto"/>
        <w:jc w:val="both"/>
        <w:rPr>
          <w:rFonts w:ascii="Palatino Linotype" w:hAnsi="Palatino Linotype"/>
          <w:b/>
          <w:i/>
          <w:sz w:val="24"/>
          <w:szCs w:val="24"/>
          <w:lang w:val="pt-BR"/>
        </w:rPr>
      </w:pPr>
      <w:r w:rsidRPr="00CF6FB2">
        <w:rPr>
          <w:rFonts w:ascii="Palatino Linotype" w:hAnsi="Palatino Linotype"/>
          <w:b/>
          <w:i/>
          <w:sz w:val="24"/>
          <w:szCs w:val="24"/>
          <w:lang w:val="pt-BR"/>
        </w:rPr>
        <w:lastRenderedPageBreak/>
        <w:t>00331/TOLUCA/IP/2018</w:t>
      </w:r>
      <w:r w:rsidRPr="00CF6FB2">
        <w:rPr>
          <w:rFonts w:ascii="Palatino Linotype" w:hAnsi="Palatino Linotype"/>
          <w:b/>
          <w:bCs/>
          <w:i/>
          <w:sz w:val="24"/>
          <w:szCs w:val="24"/>
          <w:lang w:val="pt-BR"/>
        </w:rPr>
        <w:t xml:space="preserve"> – 03417/INFOEM/IP/RR/2018</w:t>
      </w:r>
    </w:p>
    <w:p w:rsidR="00CF6FB2" w:rsidRPr="00CF6FB2" w:rsidRDefault="00CF6FB2" w:rsidP="00CF6FB2">
      <w:pPr>
        <w:spacing w:before="240" w:after="240" w:line="360" w:lineRule="auto"/>
        <w:jc w:val="both"/>
        <w:rPr>
          <w:rFonts w:ascii="Palatino Linotype" w:hAnsi="Palatino Linotype"/>
          <w:i/>
          <w:sz w:val="24"/>
          <w:szCs w:val="24"/>
        </w:rPr>
      </w:pPr>
      <w:r w:rsidRPr="00CF6FB2">
        <w:rPr>
          <w:rFonts w:ascii="Palatino Linotype" w:hAnsi="Palatino Linotype"/>
          <w:i/>
          <w:sz w:val="24"/>
          <w:szCs w:val="24"/>
        </w:rPr>
        <w:t>“Solicito listado de las personas físicas y personas morales que han fungido como proveedoras del Municipio de Toluca durante el periodo comprendido del 1 de enero de 2016 al 31 de julio de 2018, señalando para cada caso el tipo de contratación, es decir, si la relación contractual deriva de un proceso de licitación pública, invitación restringida o adjudicación directa.</w:t>
      </w:r>
    </w:p>
    <w:p w:rsidR="00CF6FB2" w:rsidRPr="00CF6FB2" w:rsidRDefault="00CF6FB2" w:rsidP="00CF6FB2">
      <w:pPr>
        <w:spacing w:before="240" w:after="240" w:line="360" w:lineRule="auto"/>
        <w:jc w:val="both"/>
        <w:rPr>
          <w:rFonts w:ascii="Palatino Linotype" w:hAnsi="Palatino Linotype"/>
          <w:i/>
          <w:sz w:val="24"/>
          <w:szCs w:val="24"/>
        </w:rPr>
      </w:pPr>
      <w:r w:rsidRPr="00CF6FB2">
        <w:rPr>
          <w:rFonts w:ascii="Palatino Linotype" w:hAnsi="Palatino Linotype"/>
          <w:i/>
          <w:sz w:val="24"/>
          <w:szCs w:val="24"/>
        </w:rPr>
        <w:t>Solicito listado de los bienes inmuebles de propiedad privada que el Municipio de Toluca ha arrendado a personas físicas y personas morales durante el periodo comprendido del 1 de enero de 2016 al 31 de julio de 2018, señalando para cada caso la fecha de inicio de contrato, fecha de vencimiento, el tipo de contratación, es decir, si la relación contractual deriva de un proceso de licitación pública, invitación restringida o adjudicación directa, nombre de la persona física o moral que arrendo, monto del contrato, destino o uso del bien inmueble arrendado.</w:t>
      </w:r>
    </w:p>
    <w:p w:rsidR="00CF6FB2" w:rsidRPr="00CF6FB2" w:rsidRDefault="00CF6FB2" w:rsidP="00CF6FB2">
      <w:pPr>
        <w:spacing w:before="240" w:after="240" w:line="360" w:lineRule="auto"/>
        <w:jc w:val="both"/>
        <w:rPr>
          <w:rFonts w:ascii="Palatino Linotype" w:hAnsi="Palatino Linotype"/>
          <w:i/>
          <w:sz w:val="24"/>
          <w:szCs w:val="24"/>
        </w:rPr>
      </w:pPr>
      <w:r w:rsidRPr="00CF6FB2">
        <w:rPr>
          <w:rFonts w:ascii="Palatino Linotype" w:hAnsi="Palatino Linotype"/>
          <w:i/>
          <w:sz w:val="24"/>
          <w:szCs w:val="24"/>
        </w:rPr>
        <w:t>Fecha de contratación</w:t>
      </w:r>
      <w:r w:rsidRPr="00CF6FB2">
        <w:rPr>
          <w:rFonts w:ascii="Palatino Linotype" w:hAnsi="Palatino Linotype"/>
          <w:i/>
          <w:sz w:val="24"/>
          <w:szCs w:val="24"/>
        </w:rPr>
        <w:tab/>
        <w:t>Fecha de vencimiento</w:t>
      </w:r>
      <w:r w:rsidRPr="00CF6FB2">
        <w:rPr>
          <w:rFonts w:ascii="Palatino Linotype" w:hAnsi="Palatino Linotype"/>
          <w:i/>
          <w:sz w:val="24"/>
          <w:szCs w:val="24"/>
        </w:rPr>
        <w:tab/>
        <w:t>Tipo de contratación</w:t>
      </w:r>
      <w:r w:rsidRPr="00CF6FB2">
        <w:rPr>
          <w:rFonts w:ascii="Palatino Linotype" w:hAnsi="Palatino Linotype"/>
          <w:i/>
          <w:sz w:val="24"/>
          <w:szCs w:val="24"/>
        </w:rPr>
        <w:tab/>
        <w:t>Nombre de la persona física o moral que arrenda</w:t>
      </w:r>
      <w:r w:rsidRPr="00CF6FB2">
        <w:rPr>
          <w:rFonts w:ascii="Palatino Linotype" w:hAnsi="Palatino Linotype"/>
          <w:i/>
          <w:sz w:val="24"/>
          <w:szCs w:val="24"/>
        </w:rPr>
        <w:tab/>
        <w:t>Monto del contrato</w:t>
      </w:r>
      <w:r w:rsidRPr="00CF6FB2">
        <w:rPr>
          <w:rFonts w:ascii="Palatino Linotype" w:hAnsi="Palatino Linotype"/>
          <w:i/>
          <w:sz w:val="24"/>
          <w:szCs w:val="24"/>
        </w:rPr>
        <w:tab/>
        <w:t>Destino o uso del bien inmueble arrendado” (Sic)</w:t>
      </w:r>
    </w:p>
    <w:p w:rsidR="00CF6FB2" w:rsidRPr="00CF6FB2" w:rsidRDefault="00CF6FB2" w:rsidP="00CF6FB2">
      <w:pPr>
        <w:spacing w:before="240" w:after="240" w:line="360" w:lineRule="auto"/>
        <w:jc w:val="both"/>
        <w:rPr>
          <w:rFonts w:ascii="Palatino Linotype" w:hAnsi="Palatino Linotype"/>
          <w:b/>
          <w:i/>
          <w:sz w:val="24"/>
          <w:szCs w:val="24"/>
          <w:lang w:val="pt-BR"/>
        </w:rPr>
      </w:pPr>
      <w:r w:rsidRPr="00CF6FB2">
        <w:rPr>
          <w:rFonts w:ascii="Palatino Linotype" w:hAnsi="Palatino Linotype"/>
          <w:b/>
          <w:i/>
          <w:sz w:val="24"/>
          <w:szCs w:val="24"/>
          <w:lang w:val="pt-BR"/>
        </w:rPr>
        <w:t>00332/TOLUCA/IP/2018</w:t>
      </w:r>
      <w:r w:rsidRPr="00CF6FB2">
        <w:rPr>
          <w:rFonts w:ascii="Palatino Linotype" w:hAnsi="Palatino Linotype"/>
          <w:b/>
          <w:bCs/>
          <w:i/>
          <w:sz w:val="24"/>
          <w:szCs w:val="24"/>
          <w:lang w:val="pt-BR"/>
        </w:rPr>
        <w:t xml:space="preserve"> – 03418/INFOEM/IP/RR/2018</w:t>
      </w:r>
    </w:p>
    <w:p w:rsidR="00CF6FB2" w:rsidRPr="00CF6FB2" w:rsidRDefault="00CF6FB2" w:rsidP="00CF6FB2">
      <w:pPr>
        <w:spacing w:before="240" w:after="240" w:line="360" w:lineRule="auto"/>
        <w:jc w:val="both"/>
        <w:rPr>
          <w:rFonts w:ascii="Palatino Linotype" w:hAnsi="Palatino Linotype"/>
          <w:i/>
          <w:sz w:val="24"/>
          <w:szCs w:val="24"/>
        </w:rPr>
      </w:pPr>
      <w:r w:rsidRPr="00CF6FB2">
        <w:rPr>
          <w:rFonts w:ascii="Palatino Linotype" w:hAnsi="Palatino Linotype"/>
          <w:i/>
          <w:sz w:val="24"/>
          <w:szCs w:val="24"/>
        </w:rPr>
        <w:t xml:space="preserve">“Solicito listado de los bienes inmuebles de propiedad Municipal que personas físicas y personas morales han arrendado al Municipio de Toluca durante el periodo comprendido del 1 de enero de 2016 al 31 de julio de 2018, señalando para cada caso la fecha de inicio de contrato, fecha de vencimiento, el tipo de contratación, es decir, si la relación contractual </w:t>
      </w:r>
      <w:r w:rsidRPr="00CF6FB2">
        <w:rPr>
          <w:rFonts w:ascii="Palatino Linotype" w:hAnsi="Palatino Linotype"/>
          <w:i/>
          <w:sz w:val="24"/>
          <w:szCs w:val="24"/>
        </w:rPr>
        <w:lastRenderedPageBreak/>
        <w:t>deriva de un proceso de licitación pública, invitación restringida o adjudicación directa, nombre de la persona física o moral que arrendo, monto del contrato, destino o uso del bien inmueble arrendado.</w:t>
      </w:r>
    </w:p>
    <w:p w:rsidR="00CF6FB2" w:rsidRPr="00CF6FB2" w:rsidRDefault="00CF6FB2" w:rsidP="00CF6FB2">
      <w:pPr>
        <w:spacing w:before="240" w:after="240" w:line="360" w:lineRule="auto"/>
        <w:jc w:val="both"/>
        <w:rPr>
          <w:rFonts w:ascii="Palatino Linotype" w:hAnsi="Palatino Linotype"/>
          <w:i/>
          <w:sz w:val="24"/>
          <w:szCs w:val="24"/>
        </w:rPr>
      </w:pPr>
      <w:r w:rsidRPr="00CF6FB2">
        <w:rPr>
          <w:rFonts w:ascii="Palatino Linotype" w:hAnsi="Palatino Linotype"/>
          <w:i/>
          <w:sz w:val="24"/>
          <w:szCs w:val="24"/>
        </w:rPr>
        <w:t>Fecha de contratación</w:t>
      </w:r>
      <w:r w:rsidRPr="00CF6FB2">
        <w:rPr>
          <w:rFonts w:ascii="Palatino Linotype" w:hAnsi="Palatino Linotype"/>
          <w:i/>
          <w:sz w:val="24"/>
          <w:szCs w:val="24"/>
        </w:rPr>
        <w:tab/>
        <w:t>Fecha de vencimiento</w:t>
      </w:r>
      <w:r w:rsidRPr="00CF6FB2">
        <w:rPr>
          <w:rFonts w:ascii="Palatino Linotype" w:hAnsi="Palatino Linotype"/>
          <w:i/>
          <w:sz w:val="24"/>
          <w:szCs w:val="24"/>
        </w:rPr>
        <w:tab/>
        <w:t>Tipo de contratación</w:t>
      </w:r>
      <w:r w:rsidRPr="00CF6FB2">
        <w:rPr>
          <w:rFonts w:ascii="Palatino Linotype" w:hAnsi="Palatino Linotype"/>
          <w:i/>
          <w:sz w:val="24"/>
          <w:szCs w:val="24"/>
        </w:rPr>
        <w:tab/>
        <w:t>Nombre de la persona física o moral que arrenda</w:t>
      </w:r>
      <w:r w:rsidRPr="00CF6FB2">
        <w:rPr>
          <w:rFonts w:ascii="Palatino Linotype" w:hAnsi="Palatino Linotype"/>
          <w:i/>
          <w:sz w:val="24"/>
          <w:szCs w:val="24"/>
        </w:rPr>
        <w:tab/>
        <w:t>Monto del contrato</w:t>
      </w:r>
      <w:r w:rsidRPr="00CF6FB2">
        <w:rPr>
          <w:rFonts w:ascii="Palatino Linotype" w:hAnsi="Palatino Linotype"/>
          <w:i/>
          <w:sz w:val="24"/>
          <w:szCs w:val="24"/>
        </w:rPr>
        <w:tab/>
        <w:t>Destino o uso del bien inmueble arrendado” (Sic)</w:t>
      </w:r>
    </w:p>
    <w:p w:rsidR="00142683" w:rsidRDefault="00CF6FB2" w:rsidP="00CF6FB2">
      <w:pPr>
        <w:spacing w:before="240" w:after="240" w:line="360" w:lineRule="auto"/>
        <w:jc w:val="both"/>
        <w:rPr>
          <w:rFonts w:ascii="Palatino Linotype" w:eastAsia="Calibri" w:hAnsi="Palatino Linotype" w:cs="Arial"/>
          <w:color w:val="000000" w:themeColor="text1"/>
          <w:sz w:val="24"/>
          <w:szCs w:val="24"/>
          <w:lang w:val="es-ES"/>
        </w:rPr>
      </w:pPr>
      <w:r>
        <w:rPr>
          <w:rFonts w:ascii="Palatino Linotype" w:eastAsia="Calibri" w:hAnsi="Palatino Linotype" w:cs="Arial"/>
          <w:color w:val="000000" w:themeColor="text1"/>
          <w:sz w:val="24"/>
          <w:szCs w:val="24"/>
          <w:lang w:val="es-ES"/>
        </w:rPr>
        <w:t>Po</w:t>
      </w:r>
      <w:r w:rsidR="009D3E65" w:rsidRPr="002E5896">
        <w:rPr>
          <w:rFonts w:ascii="Palatino Linotype" w:eastAsia="Calibri" w:hAnsi="Palatino Linotype" w:cs="Arial"/>
          <w:color w:val="000000" w:themeColor="text1"/>
          <w:sz w:val="24"/>
          <w:szCs w:val="24"/>
          <w:lang w:val="es-ES"/>
        </w:rPr>
        <w:t xml:space="preserve">steriormente el Sujeto Obligado </w:t>
      </w:r>
      <w:r w:rsidR="00BC44E5" w:rsidRPr="002E5896">
        <w:rPr>
          <w:rFonts w:ascii="Palatino Linotype" w:eastAsia="Calibri" w:hAnsi="Palatino Linotype" w:cs="Arial"/>
          <w:color w:val="000000" w:themeColor="text1"/>
          <w:sz w:val="24"/>
          <w:szCs w:val="24"/>
          <w:lang w:val="es-ES"/>
        </w:rPr>
        <w:t xml:space="preserve">envía como respuesta </w:t>
      </w:r>
      <w:r>
        <w:rPr>
          <w:rFonts w:ascii="Palatino Linotype" w:eastAsia="Calibri" w:hAnsi="Palatino Linotype" w:cs="Arial"/>
          <w:color w:val="000000" w:themeColor="text1"/>
          <w:sz w:val="24"/>
          <w:szCs w:val="24"/>
          <w:lang w:val="es-ES"/>
        </w:rPr>
        <w:t xml:space="preserve">un oficio en donde </w:t>
      </w:r>
      <w:r w:rsidR="008760CD">
        <w:rPr>
          <w:rFonts w:ascii="Palatino Linotype" w:eastAsia="Calibri" w:hAnsi="Palatino Linotype" w:cs="Arial"/>
          <w:color w:val="000000" w:themeColor="text1"/>
          <w:sz w:val="24"/>
          <w:szCs w:val="24"/>
          <w:lang w:val="es-ES"/>
        </w:rPr>
        <w:t>se encuentran</w:t>
      </w:r>
      <w:r w:rsidR="008760CD" w:rsidRPr="008760CD">
        <w:t xml:space="preserve"> </w:t>
      </w:r>
      <w:r w:rsidR="008760CD" w:rsidRPr="008760CD">
        <w:rPr>
          <w:rFonts w:ascii="Palatino Linotype" w:eastAsia="Calibri" w:hAnsi="Palatino Linotype" w:cs="Arial"/>
          <w:color w:val="000000" w:themeColor="text1"/>
          <w:sz w:val="24"/>
          <w:szCs w:val="24"/>
          <w:lang w:val="es-ES"/>
        </w:rPr>
        <w:t>los siguiente rubros: número consecutivo, número de contrato, nombre, área usuar</w:t>
      </w:r>
      <w:r w:rsidR="008760CD">
        <w:rPr>
          <w:rFonts w:ascii="Palatino Linotype" w:eastAsia="Calibri" w:hAnsi="Palatino Linotype" w:cs="Arial"/>
          <w:color w:val="000000" w:themeColor="text1"/>
          <w:sz w:val="24"/>
          <w:szCs w:val="24"/>
          <w:lang w:val="es-ES"/>
        </w:rPr>
        <w:t>ia, domicilio del inmueble</w:t>
      </w:r>
      <w:r w:rsidR="008760CD" w:rsidRPr="008760CD">
        <w:rPr>
          <w:rFonts w:ascii="Palatino Linotype" w:eastAsia="Calibri" w:hAnsi="Palatino Linotype" w:cs="Arial"/>
          <w:color w:val="000000" w:themeColor="text1"/>
          <w:sz w:val="24"/>
          <w:szCs w:val="24"/>
          <w:lang w:val="es-ES"/>
        </w:rPr>
        <w:t>, renta mensual con Impuesto al Valor Agregado (IVA), periodo del a</w:t>
      </w:r>
      <w:r w:rsidR="008760CD">
        <w:rPr>
          <w:rFonts w:ascii="Palatino Linotype" w:eastAsia="Calibri" w:hAnsi="Palatino Linotype" w:cs="Arial"/>
          <w:color w:val="000000" w:themeColor="text1"/>
          <w:sz w:val="24"/>
          <w:szCs w:val="24"/>
          <w:lang w:val="es-ES"/>
        </w:rPr>
        <w:t xml:space="preserve">rrendamiento y tipo de contrato, </w:t>
      </w:r>
      <w:r w:rsidR="003B1692">
        <w:rPr>
          <w:rFonts w:ascii="Palatino Linotype" w:eastAsia="Calibri" w:hAnsi="Palatino Linotype" w:cs="Arial"/>
          <w:color w:val="000000" w:themeColor="text1"/>
          <w:sz w:val="24"/>
          <w:szCs w:val="24"/>
          <w:lang w:val="es-ES"/>
        </w:rPr>
        <w:t>así</w:t>
      </w:r>
      <w:r w:rsidR="008760CD">
        <w:rPr>
          <w:rFonts w:ascii="Palatino Linotype" w:eastAsia="Calibri" w:hAnsi="Palatino Linotype" w:cs="Arial"/>
          <w:color w:val="000000" w:themeColor="text1"/>
          <w:sz w:val="24"/>
          <w:szCs w:val="24"/>
          <w:lang w:val="es-ES"/>
        </w:rPr>
        <w:t xml:space="preserve"> como el listado de proveedores de los años 2016, 2017 y de enero a julio de 2018</w:t>
      </w:r>
    </w:p>
    <w:p w:rsidR="00515607" w:rsidRPr="002E5896" w:rsidRDefault="00F4125F" w:rsidP="00600BA3">
      <w:pPr>
        <w:spacing w:before="240" w:after="240" w:line="360" w:lineRule="auto"/>
        <w:jc w:val="both"/>
        <w:rPr>
          <w:rFonts w:ascii="Palatino Linotype" w:eastAsia="Calibri" w:hAnsi="Palatino Linotype" w:cs="Arial"/>
          <w:color w:val="000000" w:themeColor="text1"/>
          <w:sz w:val="24"/>
          <w:szCs w:val="24"/>
          <w:lang w:val="es-ES"/>
        </w:rPr>
      </w:pPr>
      <w:r w:rsidRPr="002E5896">
        <w:rPr>
          <w:rFonts w:ascii="Palatino Linotype" w:eastAsia="Calibri" w:hAnsi="Palatino Linotype" w:cs="Arial"/>
          <w:color w:val="000000" w:themeColor="text1"/>
          <w:sz w:val="24"/>
          <w:szCs w:val="24"/>
          <w:lang w:val="es-ES"/>
        </w:rPr>
        <w:t>Ahora, derivado de lo anterior la Ponencia que resolvió, determinó modificar la</w:t>
      </w:r>
      <w:r w:rsidR="008760CD">
        <w:rPr>
          <w:rFonts w:ascii="Palatino Linotype" w:eastAsia="Calibri" w:hAnsi="Palatino Linotype" w:cs="Arial"/>
          <w:color w:val="000000" w:themeColor="text1"/>
          <w:sz w:val="24"/>
          <w:szCs w:val="24"/>
          <w:lang w:val="es-ES"/>
        </w:rPr>
        <w:t>s</w:t>
      </w:r>
      <w:r w:rsidRPr="002E5896">
        <w:rPr>
          <w:rFonts w:ascii="Palatino Linotype" w:eastAsia="Calibri" w:hAnsi="Palatino Linotype" w:cs="Arial"/>
          <w:color w:val="000000" w:themeColor="text1"/>
          <w:sz w:val="24"/>
          <w:szCs w:val="24"/>
          <w:lang w:val="es-ES"/>
        </w:rPr>
        <w:t xml:space="preserve"> respuesta</w:t>
      </w:r>
      <w:r w:rsidR="008760CD">
        <w:rPr>
          <w:rFonts w:ascii="Palatino Linotype" w:eastAsia="Calibri" w:hAnsi="Palatino Linotype" w:cs="Arial"/>
          <w:color w:val="000000" w:themeColor="text1"/>
          <w:sz w:val="24"/>
          <w:szCs w:val="24"/>
          <w:lang w:val="es-ES"/>
        </w:rPr>
        <w:t>s</w:t>
      </w:r>
      <w:r w:rsidRPr="002E5896">
        <w:rPr>
          <w:rFonts w:ascii="Palatino Linotype" w:eastAsia="Calibri" w:hAnsi="Palatino Linotype" w:cs="Arial"/>
          <w:color w:val="000000" w:themeColor="text1"/>
          <w:sz w:val="24"/>
          <w:szCs w:val="24"/>
          <w:lang w:val="es-ES"/>
        </w:rPr>
        <w:t xml:space="preserve"> del Sujeto Obligado y ordenar lo siguiente:</w:t>
      </w:r>
    </w:p>
    <w:p w:rsidR="008760CD" w:rsidRPr="008760CD" w:rsidRDefault="00F4125F" w:rsidP="008760CD">
      <w:pPr>
        <w:spacing w:before="100" w:beforeAutospacing="1" w:after="100" w:afterAutospacing="1" w:line="240" w:lineRule="auto"/>
        <w:ind w:left="851" w:right="851"/>
        <w:jc w:val="both"/>
        <w:rPr>
          <w:rFonts w:ascii="Palatino Linotype" w:hAnsi="Palatino Linotype" w:cs="Arial"/>
          <w:bCs/>
          <w:i/>
          <w:color w:val="222222"/>
          <w:lang w:eastAsia="es-MX"/>
        </w:rPr>
      </w:pPr>
      <w:r w:rsidRPr="002E71A8">
        <w:rPr>
          <w:rFonts w:ascii="Palatino Linotype" w:hAnsi="Palatino Linotype" w:cs="Arial"/>
          <w:bCs/>
          <w:i/>
          <w:color w:val="222222"/>
          <w:lang w:eastAsia="es-MX"/>
        </w:rPr>
        <w:t>“</w:t>
      </w:r>
      <w:r w:rsidR="008760CD" w:rsidRPr="008760CD">
        <w:rPr>
          <w:rFonts w:ascii="Palatino Linotype" w:hAnsi="Palatino Linotype" w:cs="Arial"/>
          <w:bCs/>
          <w:i/>
          <w:color w:val="222222"/>
          <w:lang w:eastAsia="es-MX"/>
        </w:rPr>
        <w:t>Se MODIFICAN las respuestas del SUJETO OBLIGADO, y se ordena atienda las solicitudes de acceso a la información pública 00331/TOLUCA/IP/2018 y 00332/TOLUCA/IP/2018, en términos del Considerando SEXTO de la presente resolución, y haga entrega al RECURRENTE, vía EL SAIMEX, de ser procedente en versión pública, del documento o documentos en los que conste, lo siguiente:</w:t>
      </w:r>
    </w:p>
    <w:p w:rsidR="008760CD" w:rsidRPr="008760CD" w:rsidRDefault="008760CD" w:rsidP="008760CD">
      <w:pPr>
        <w:spacing w:before="100" w:beforeAutospacing="1" w:after="100" w:afterAutospacing="1" w:line="240" w:lineRule="auto"/>
        <w:ind w:left="851" w:right="851"/>
        <w:jc w:val="both"/>
        <w:rPr>
          <w:rFonts w:ascii="Palatino Linotype" w:hAnsi="Palatino Linotype" w:cs="Arial"/>
          <w:bCs/>
          <w:i/>
          <w:color w:val="222222"/>
          <w:lang w:eastAsia="es-MX"/>
        </w:rPr>
      </w:pPr>
      <w:r w:rsidRPr="008760CD">
        <w:rPr>
          <w:rFonts w:ascii="Palatino Linotype" w:hAnsi="Palatino Linotype" w:cs="Arial"/>
          <w:bCs/>
          <w:i/>
          <w:color w:val="222222"/>
          <w:lang w:eastAsia="es-MX"/>
        </w:rPr>
        <w:t>“a) La modalidad de contratación (licitación pública, invitación restringida o adjudicación directa) de inmuebles de propiedad privada, perteneciente a personas físicas y jurídicas colectivas, arrendadas por el Municipio de Toluca, del 1 de enero de 2016 al 31 de julio de 2018;</w:t>
      </w:r>
    </w:p>
    <w:p w:rsidR="008760CD" w:rsidRPr="008760CD" w:rsidRDefault="008760CD" w:rsidP="008760CD">
      <w:pPr>
        <w:spacing w:before="100" w:beforeAutospacing="1" w:after="100" w:afterAutospacing="1" w:line="240" w:lineRule="auto"/>
        <w:ind w:left="851" w:right="851"/>
        <w:jc w:val="both"/>
        <w:rPr>
          <w:rFonts w:ascii="Palatino Linotype" w:hAnsi="Palatino Linotype" w:cs="Arial"/>
          <w:bCs/>
          <w:i/>
          <w:color w:val="222222"/>
          <w:lang w:eastAsia="es-MX"/>
        </w:rPr>
      </w:pPr>
      <w:r w:rsidRPr="008760CD">
        <w:rPr>
          <w:rFonts w:ascii="Palatino Linotype" w:hAnsi="Palatino Linotype" w:cs="Arial"/>
          <w:bCs/>
          <w:i/>
          <w:color w:val="222222"/>
          <w:lang w:eastAsia="es-MX"/>
        </w:rPr>
        <w:lastRenderedPageBreak/>
        <w:t>b) El nombre, denominación o razón social de las personas físicas o jurídicas colectivas, que hayan arrendado bienes inmuebles en favor del Municipio de Toluca (arrendadores), del 1 de enero de 2016 al 31 de julio de 2018;</w:t>
      </w:r>
    </w:p>
    <w:p w:rsidR="008760CD" w:rsidRPr="008760CD" w:rsidRDefault="008760CD" w:rsidP="008760CD">
      <w:pPr>
        <w:spacing w:before="100" w:beforeAutospacing="1" w:after="100" w:afterAutospacing="1" w:line="240" w:lineRule="auto"/>
        <w:ind w:left="851" w:right="851"/>
        <w:jc w:val="both"/>
        <w:rPr>
          <w:rFonts w:ascii="Palatino Linotype" w:hAnsi="Palatino Linotype" w:cs="Arial"/>
          <w:bCs/>
          <w:i/>
          <w:color w:val="222222"/>
          <w:lang w:eastAsia="es-MX"/>
        </w:rPr>
      </w:pPr>
      <w:r w:rsidRPr="008760CD">
        <w:rPr>
          <w:rFonts w:ascii="Palatino Linotype" w:hAnsi="Palatino Linotype" w:cs="Arial"/>
          <w:bCs/>
          <w:i/>
          <w:color w:val="222222"/>
          <w:lang w:eastAsia="es-MX"/>
        </w:rPr>
        <w:t>c) La modalidad de contratación (concesión, autorización, permiso o licencia por parte del Ayuntamiento y, en su caso, autorización por parte de la Legislatura o la Diputación permanente) de inmuebles de propiedad del Municipio de Toluca, en favor de personas físicas y jurídicas colectivas, del 1 de enero de 2016 al 31 de julio de 2018, y</w:t>
      </w:r>
    </w:p>
    <w:p w:rsidR="008760CD" w:rsidRPr="008760CD" w:rsidRDefault="008760CD" w:rsidP="008760CD">
      <w:pPr>
        <w:spacing w:before="100" w:beforeAutospacing="1" w:after="100" w:afterAutospacing="1" w:line="240" w:lineRule="auto"/>
        <w:ind w:left="851" w:right="851"/>
        <w:jc w:val="both"/>
        <w:rPr>
          <w:rFonts w:ascii="Palatino Linotype" w:hAnsi="Palatino Linotype" w:cs="Arial"/>
          <w:bCs/>
          <w:i/>
          <w:color w:val="222222"/>
          <w:lang w:eastAsia="es-MX"/>
        </w:rPr>
      </w:pPr>
      <w:r w:rsidRPr="008760CD">
        <w:rPr>
          <w:rFonts w:ascii="Palatino Linotype" w:hAnsi="Palatino Linotype" w:cs="Arial"/>
          <w:bCs/>
          <w:i/>
          <w:color w:val="222222"/>
          <w:lang w:eastAsia="es-MX"/>
        </w:rPr>
        <w:t>d) El nombre, denominación o razón social de las personas físicas o jurídicas colectivas, a quienes el Municipio de Toluca haya arrendado bienes inmuebles municipales (arrendatarios), del 1 de enero de 2016 al 31 de julio de 2018.</w:t>
      </w:r>
    </w:p>
    <w:p w:rsidR="00F4125F" w:rsidRPr="008760CD" w:rsidRDefault="008760CD" w:rsidP="008760CD">
      <w:pPr>
        <w:spacing w:before="100" w:beforeAutospacing="1" w:after="100" w:afterAutospacing="1" w:line="240" w:lineRule="auto"/>
        <w:ind w:left="851" w:right="851"/>
        <w:jc w:val="both"/>
        <w:rPr>
          <w:rFonts w:ascii="Palatino Linotype" w:hAnsi="Palatino Linotype" w:cs="Arial"/>
          <w:b/>
          <w:bCs/>
          <w:i/>
          <w:color w:val="222222"/>
          <w:lang w:eastAsia="es-MX"/>
        </w:rPr>
      </w:pPr>
      <w:r w:rsidRPr="008760CD">
        <w:rPr>
          <w:rFonts w:ascii="Palatino Linotype" w:hAnsi="Palatino Linotype" w:cs="Arial"/>
          <w:bCs/>
          <w:i/>
          <w:color w:val="222222"/>
          <w:lang w:eastAsia="es-MX"/>
        </w:rPr>
        <w:t>Debiendo notificar al RECURRENTE el Acuerdo de Clasificación de la información que emita el Comité de Transparencia con motivo de la versión pública.</w:t>
      </w:r>
      <w:r w:rsidR="00F3326D" w:rsidRPr="008760CD">
        <w:rPr>
          <w:rFonts w:ascii="Palatino Linotype" w:hAnsi="Palatino Linotype" w:cs="Arial"/>
          <w:bCs/>
          <w:i/>
          <w:color w:val="222222"/>
          <w:lang w:eastAsia="es-MX"/>
        </w:rPr>
        <w:t>”</w:t>
      </w:r>
      <w:r w:rsidR="00F3326D">
        <w:rPr>
          <w:rFonts w:ascii="Palatino Linotype" w:hAnsi="Palatino Linotype" w:cs="Arial"/>
          <w:bCs/>
          <w:i/>
          <w:color w:val="222222"/>
          <w:lang w:eastAsia="es-MX"/>
        </w:rPr>
        <w:t xml:space="preserve"> (Sic.)</w:t>
      </w:r>
    </w:p>
    <w:p w:rsidR="009C3CB3" w:rsidRDefault="009C3CB3" w:rsidP="002E5896">
      <w:pPr>
        <w:spacing w:before="240" w:after="240" w:line="360" w:lineRule="auto"/>
        <w:jc w:val="both"/>
        <w:rPr>
          <w:rFonts w:ascii="Palatino Linotype" w:hAnsi="Palatino Linotype"/>
          <w:sz w:val="24"/>
          <w:szCs w:val="24"/>
        </w:rPr>
      </w:pPr>
      <w:r>
        <w:rPr>
          <w:rFonts w:ascii="Palatino Linotype" w:hAnsi="Palatino Linotype"/>
          <w:sz w:val="24"/>
          <w:szCs w:val="24"/>
        </w:rPr>
        <w:t>Dicho lo anterior, es oportuno referir que se entiende por arrendamiento, y es el Código Civil del Estado de México en su artículo 7.670 que establece lo siguiente:</w:t>
      </w:r>
    </w:p>
    <w:p w:rsidR="009C3CB3" w:rsidRPr="009C3CB3" w:rsidRDefault="009C3CB3" w:rsidP="009C3CB3">
      <w:pPr>
        <w:spacing w:before="100" w:beforeAutospacing="1" w:after="100" w:afterAutospacing="1" w:line="240" w:lineRule="auto"/>
        <w:ind w:left="851" w:right="851"/>
        <w:jc w:val="both"/>
        <w:rPr>
          <w:rFonts w:ascii="Palatino Linotype" w:hAnsi="Palatino Linotype"/>
          <w:i/>
          <w:szCs w:val="24"/>
        </w:rPr>
      </w:pPr>
      <w:r w:rsidRPr="009C3CB3">
        <w:rPr>
          <w:rFonts w:ascii="Palatino Linotype" w:hAnsi="Palatino Linotype"/>
          <w:i/>
          <w:szCs w:val="24"/>
        </w:rPr>
        <w:t>“Artículo 7.670.- En el contrato de arrendamiento, el arrendador se obliga a transmitir el uso o goce temporal de un bien al arrendatario, quien se obliga a pagar un precio.”</w:t>
      </w:r>
    </w:p>
    <w:p w:rsidR="003B1692" w:rsidRDefault="009C3CB3" w:rsidP="002E589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Precisada la definición de la figura del arrendamiento, se desprende que se involucran dos partes; el arrendador y el arrendatario, el primero es quien trasmite el uso o goce de un bien, en este caso inmueble, de manera temporal, por  un pago según se convenga, el segundo, es quien adquiere el uso o goce del bien, y está obligado a realizar </w:t>
      </w:r>
      <w:r w:rsidR="003B1692">
        <w:rPr>
          <w:rFonts w:ascii="Palatino Linotype" w:hAnsi="Palatino Linotype"/>
          <w:sz w:val="24"/>
          <w:szCs w:val="24"/>
        </w:rPr>
        <w:t>un pago de un precio cierto</w:t>
      </w:r>
      <w:r>
        <w:rPr>
          <w:rFonts w:ascii="Palatino Linotype" w:hAnsi="Palatino Linotype"/>
          <w:sz w:val="24"/>
          <w:szCs w:val="24"/>
        </w:rPr>
        <w:t>.</w:t>
      </w:r>
    </w:p>
    <w:p w:rsidR="00B60BB6" w:rsidRPr="00B60BB6" w:rsidRDefault="0085391D" w:rsidP="002E5896">
      <w:pPr>
        <w:spacing w:before="240" w:after="240" w:line="360" w:lineRule="auto"/>
        <w:jc w:val="both"/>
        <w:rPr>
          <w:rFonts w:ascii="Palatino Linotype" w:hAnsi="Palatino Linotype"/>
          <w:sz w:val="24"/>
          <w:szCs w:val="24"/>
        </w:rPr>
      </w:pPr>
      <w:r w:rsidRPr="00B60BB6">
        <w:rPr>
          <w:rFonts w:ascii="Palatino Linotype" w:hAnsi="Palatino Linotype"/>
          <w:sz w:val="24"/>
          <w:szCs w:val="24"/>
        </w:rPr>
        <w:lastRenderedPageBreak/>
        <w:t>Aclarado lo anterior, la Ponencia que resolvió como se puede ver en líneas anteriores</w:t>
      </w:r>
      <w:r w:rsidR="00B60BB6" w:rsidRPr="00B60BB6">
        <w:rPr>
          <w:rFonts w:ascii="Palatino Linotype" w:hAnsi="Palatino Linotype"/>
          <w:sz w:val="24"/>
          <w:szCs w:val="24"/>
        </w:rPr>
        <w:t>, específicamente en los incisos c) y d)</w:t>
      </w:r>
      <w:r w:rsidRPr="00B60BB6">
        <w:rPr>
          <w:rFonts w:ascii="Palatino Linotype" w:hAnsi="Palatino Linotype"/>
          <w:sz w:val="24"/>
          <w:szCs w:val="24"/>
        </w:rPr>
        <w:t xml:space="preserve">, ordenó la entrega del documento donde conste </w:t>
      </w:r>
      <w:r w:rsidR="00B60BB6" w:rsidRPr="00B60BB6">
        <w:rPr>
          <w:rFonts w:ascii="Palatino Linotype" w:hAnsi="Palatino Linotype"/>
          <w:sz w:val="24"/>
          <w:szCs w:val="24"/>
        </w:rPr>
        <w:t xml:space="preserve">la modalidad de contratación a favor de personas físicas y jurídicas colectivas y también </w:t>
      </w:r>
      <w:r w:rsidRPr="00B60BB6">
        <w:rPr>
          <w:rFonts w:ascii="Palatino Linotype" w:hAnsi="Palatino Linotype"/>
          <w:sz w:val="24"/>
          <w:szCs w:val="24"/>
        </w:rPr>
        <w:t>el nombre, denominación o razón social de las personas físicas o jurídicas colectivas</w:t>
      </w:r>
      <w:r w:rsidR="003B1692" w:rsidRPr="00B60BB6">
        <w:rPr>
          <w:rFonts w:ascii="Palatino Linotype" w:hAnsi="Palatino Linotype"/>
          <w:sz w:val="24"/>
          <w:szCs w:val="24"/>
        </w:rPr>
        <w:t xml:space="preserve">, </w:t>
      </w:r>
      <w:r w:rsidR="00B60BB6" w:rsidRPr="00B60BB6">
        <w:rPr>
          <w:rFonts w:ascii="Palatino Linotype" w:hAnsi="Palatino Linotype"/>
          <w:sz w:val="24"/>
          <w:szCs w:val="24"/>
        </w:rPr>
        <w:t>que hayan arrendado bienes inmuebles municipales</w:t>
      </w:r>
      <w:r w:rsidR="003B1692" w:rsidRPr="00B60BB6">
        <w:rPr>
          <w:rFonts w:ascii="Palatino Linotype" w:hAnsi="Palatino Linotype"/>
          <w:sz w:val="24"/>
          <w:szCs w:val="24"/>
        </w:rPr>
        <w:t xml:space="preserve">, ahora, establecidas las partes involucradas en el arrendamiento, dentro de los resolutivos, se genera una confusión toda vez que </w:t>
      </w:r>
      <w:r w:rsidR="00B60BB6" w:rsidRPr="00B60BB6">
        <w:rPr>
          <w:rFonts w:ascii="Palatino Linotype" w:hAnsi="Palatino Linotype"/>
          <w:sz w:val="24"/>
          <w:szCs w:val="24"/>
        </w:rPr>
        <w:t>el arrendamiento de los bienes inmuebles, se da por una figura diversa, es decir, por licitación pública, adjudicación directa o invitación restringida, y posteriormente se materializa la adjudicación en caso de ser favorable, sirve de apoyo el artículo 24 de la Ley de Contratación Pública del Estado de México y Municipios, que establece lo siguiente:</w:t>
      </w:r>
    </w:p>
    <w:p w:rsidR="00B60BB6" w:rsidRPr="00B60BB6" w:rsidRDefault="00B60BB6" w:rsidP="00B60BB6">
      <w:pPr>
        <w:spacing w:before="100" w:beforeAutospacing="1" w:after="100" w:afterAutospacing="1" w:line="240" w:lineRule="auto"/>
        <w:ind w:left="851" w:right="851"/>
        <w:jc w:val="both"/>
        <w:rPr>
          <w:rFonts w:ascii="Palatino Linotype" w:hAnsi="Palatino Linotype"/>
          <w:i/>
          <w:szCs w:val="24"/>
        </w:rPr>
      </w:pPr>
      <w:r w:rsidRPr="00B60BB6">
        <w:rPr>
          <w:rFonts w:ascii="Palatino Linotype" w:hAnsi="Palatino Linotype"/>
          <w:i/>
          <w:szCs w:val="24"/>
        </w:rPr>
        <w:t xml:space="preserve">“Artículo 24.- El comité de arrendamientos, adquisiciones de inmuebles y enajenaciones tendrá las funciones siguientes: </w:t>
      </w:r>
    </w:p>
    <w:p w:rsidR="00B60BB6" w:rsidRPr="00B60BB6" w:rsidRDefault="00B60BB6" w:rsidP="00B60BB6">
      <w:pPr>
        <w:spacing w:before="100" w:beforeAutospacing="1" w:after="100" w:afterAutospacing="1" w:line="240" w:lineRule="auto"/>
        <w:ind w:left="851" w:right="851"/>
        <w:jc w:val="both"/>
        <w:rPr>
          <w:rFonts w:ascii="Palatino Linotype" w:hAnsi="Palatino Linotype"/>
          <w:i/>
          <w:szCs w:val="24"/>
        </w:rPr>
      </w:pPr>
      <w:r w:rsidRPr="00B60BB6">
        <w:rPr>
          <w:rFonts w:ascii="Palatino Linotype" w:hAnsi="Palatino Linotype"/>
          <w:i/>
          <w:szCs w:val="24"/>
        </w:rPr>
        <w:t xml:space="preserve">I. Dictaminar sobre la procedencia de los casos de excepción al procedimiento de licitación pública, tratándose de adquisición de inmuebles y arrendamientos. </w:t>
      </w:r>
    </w:p>
    <w:p w:rsidR="00B60BB6" w:rsidRPr="00B60BB6" w:rsidRDefault="00B60BB6" w:rsidP="00B60BB6">
      <w:pPr>
        <w:spacing w:before="100" w:beforeAutospacing="1" w:after="100" w:afterAutospacing="1" w:line="240" w:lineRule="auto"/>
        <w:ind w:left="851" w:right="851"/>
        <w:jc w:val="both"/>
        <w:rPr>
          <w:rFonts w:ascii="Palatino Linotype" w:hAnsi="Palatino Linotype"/>
          <w:i/>
          <w:szCs w:val="24"/>
        </w:rPr>
      </w:pPr>
      <w:r w:rsidRPr="00B60BB6">
        <w:rPr>
          <w:rFonts w:ascii="Palatino Linotype" w:hAnsi="Palatino Linotype"/>
          <w:i/>
          <w:szCs w:val="24"/>
        </w:rPr>
        <w:t>II. Participar en los procedimientos de licitación, invitación restringida y adjudicación directa, hasta dejarlos en estado de dictar el fallo correspondiente, tratándose de adquisición de inmuebles y arrendamientos.</w:t>
      </w:r>
    </w:p>
    <w:p w:rsidR="00B60BB6" w:rsidRPr="00B60BB6" w:rsidRDefault="00B60BB6" w:rsidP="00B60BB6">
      <w:pPr>
        <w:spacing w:before="100" w:beforeAutospacing="1" w:after="100" w:afterAutospacing="1" w:line="240" w:lineRule="auto"/>
        <w:ind w:left="851" w:right="851"/>
        <w:jc w:val="both"/>
        <w:rPr>
          <w:rFonts w:ascii="Palatino Linotype" w:hAnsi="Palatino Linotype"/>
          <w:i/>
          <w:szCs w:val="24"/>
        </w:rPr>
      </w:pPr>
      <w:r w:rsidRPr="00B60BB6">
        <w:rPr>
          <w:rFonts w:ascii="Palatino Linotype" w:hAnsi="Palatino Linotype"/>
          <w:i/>
          <w:szCs w:val="24"/>
        </w:rPr>
        <w:t xml:space="preserve">III. Emitir los dictámenes de adjudicación, tratándose de adquisiciones de inmuebles y arrendamientos. </w:t>
      </w:r>
    </w:p>
    <w:p w:rsidR="00B60BB6" w:rsidRPr="00B60BB6" w:rsidRDefault="00B60BB6" w:rsidP="00B60BB6">
      <w:pPr>
        <w:spacing w:before="100" w:beforeAutospacing="1" w:after="100" w:afterAutospacing="1" w:line="240" w:lineRule="auto"/>
        <w:ind w:left="851" w:right="851"/>
        <w:jc w:val="both"/>
        <w:rPr>
          <w:rFonts w:ascii="Palatino Linotype" w:hAnsi="Palatino Linotype"/>
          <w:i/>
          <w:szCs w:val="24"/>
        </w:rPr>
      </w:pPr>
      <w:r w:rsidRPr="00B60BB6">
        <w:rPr>
          <w:rFonts w:ascii="Palatino Linotype" w:hAnsi="Palatino Linotype"/>
          <w:i/>
          <w:szCs w:val="24"/>
        </w:rPr>
        <w:t xml:space="preserve">IV. Participar en los procedimientos de subasta pública, hasta dejarlos en estado de dictar el fallo de adjudicación. </w:t>
      </w:r>
    </w:p>
    <w:p w:rsidR="00B60BB6" w:rsidRPr="00926A53" w:rsidRDefault="00B60BB6" w:rsidP="00B60BB6">
      <w:pPr>
        <w:spacing w:before="100" w:beforeAutospacing="1" w:after="100" w:afterAutospacing="1" w:line="240" w:lineRule="auto"/>
        <w:ind w:left="851" w:right="851"/>
        <w:jc w:val="both"/>
        <w:rPr>
          <w:rFonts w:ascii="Palatino Linotype" w:hAnsi="Palatino Linotype"/>
          <w:i/>
          <w:szCs w:val="24"/>
        </w:rPr>
      </w:pPr>
      <w:r w:rsidRPr="00B60BB6">
        <w:rPr>
          <w:rFonts w:ascii="Palatino Linotype" w:hAnsi="Palatino Linotype"/>
          <w:i/>
          <w:szCs w:val="24"/>
        </w:rPr>
        <w:t xml:space="preserve">V. Las demás que establezca el reglamento de esta </w:t>
      </w:r>
      <w:r w:rsidRPr="00926A53">
        <w:rPr>
          <w:rFonts w:ascii="Palatino Linotype" w:hAnsi="Palatino Linotype"/>
          <w:i/>
          <w:szCs w:val="24"/>
        </w:rPr>
        <w:t>Ley”</w:t>
      </w:r>
    </w:p>
    <w:p w:rsidR="00B60BB6" w:rsidRPr="00926A53" w:rsidRDefault="00B60BB6" w:rsidP="002E5896">
      <w:pPr>
        <w:spacing w:before="240" w:after="240" w:line="360" w:lineRule="auto"/>
        <w:jc w:val="both"/>
        <w:rPr>
          <w:rFonts w:ascii="Palatino Linotype" w:hAnsi="Palatino Linotype"/>
          <w:sz w:val="24"/>
          <w:szCs w:val="24"/>
        </w:rPr>
      </w:pPr>
      <w:r w:rsidRPr="00926A53">
        <w:rPr>
          <w:rFonts w:ascii="Palatino Linotype" w:hAnsi="Palatino Linotype"/>
          <w:sz w:val="24"/>
          <w:szCs w:val="24"/>
        </w:rPr>
        <w:t>Del precepto legal en cita, se puede ver que los bienes inmuebles del Municipio se arrendan mediante los procesos de adquisición que la Ley en cita establece, no así mediante contrato de arrendamiento, como se entendería en la información que se ordenó, sustenta lo dicho el artículo 7.685 del Código Civil del Estado de México que a la letra dice:</w:t>
      </w:r>
    </w:p>
    <w:p w:rsidR="00926A53" w:rsidRPr="00926A53" w:rsidRDefault="00926A53" w:rsidP="00926A53">
      <w:pPr>
        <w:spacing w:before="100" w:beforeAutospacing="1" w:after="100" w:afterAutospacing="1" w:line="240" w:lineRule="auto"/>
        <w:ind w:left="851" w:right="851"/>
        <w:jc w:val="both"/>
        <w:rPr>
          <w:rFonts w:ascii="Palatino Linotype" w:hAnsi="Palatino Linotype"/>
          <w:i/>
          <w:szCs w:val="24"/>
        </w:rPr>
      </w:pPr>
      <w:r w:rsidRPr="00926A53">
        <w:rPr>
          <w:rFonts w:ascii="Palatino Linotype" w:hAnsi="Palatino Linotype"/>
          <w:i/>
          <w:szCs w:val="24"/>
        </w:rPr>
        <w:t>“</w:t>
      </w:r>
      <w:r w:rsidR="00B60BB6" w:rsidRPr="00926A53">
        <w:rPr>
          <w:rFonts w:ascii="Palatino Linotype" w:hAnsi="Palatino Linotype"/>
          <w:i/>
          <w:szCs w:val="24"/>
        </w:rPr>
        <w:t xml:space="preserve">Normas aplicables al arrendamiento de bienes del Estado Artículo </w:t>
      </w:r>
    </w:p>
    <w:p w:rsidR="00B60BB6" w:rsidRPr="00926A53" w:rsidRDefault="00B60BB6" w:rsidP="00926A53">
      <w:pPr>
        <w:spacing w:before="100" w:beforeAutospacing="1" w:after="100" w:afterAutospacing="1" w:line="240" w:lineRule="auto"/>
        <w:ind w:left="851" w:right="851"/>
        <w:jc w:val="both"/>
        <w:rPr>
          <w:rFonts w:ascii="Palatino Linotype" w:hAnsi="Palatino Linotype"/>
          <w:i/>
          <w:szCs w:val="24"/>
        </w:rPr>
      </w:pPr>
      <w:r w:rsidRPr="00926A53">
        <w:rPr>
          <w:rFonts w:ascii="Palatino Linotype" w:hAnsi="Palatino Linotype"/>
          <w:i/>
          <w:szCs w:val="24"/>
        </w:rPr>
        <w:t>7.684.- El arrendamiento de bienes del Estado y municipios en lo no previsto por la ley administrativa se sujetará a las disposiciones de este título.</w:t>
      </w:r>
      <w:r w:rsidR="00926A53" w:rsidRPr="00926A53">
        <w:rPr>
          <w:rFonts w:ascii="Palatino Linotype" w:hAnsi="Palatino Linotype"/>
          <w:i/>
          <w:szCs w:val="24"/>
        </w:rPr>
        <w:t>”</w:t>
      </w:r>
    </w:p>
    <w:p w:rsidR="003B1692" w:rsidRDefault="003B1692" w:rsidP="00227985">
      <w:pPr>
        <w:spacing w:before="240" w:after="0" w:line="360" w:lineRule="auto"/>
        <w:jc w:val="both"/>
        <w:rPr>
          <w:rFonts w:ascii="Palatino Linotype" w:hAnsi="Palatino Linotype"/>
          <w:sz w:val="24"/>
          <w:szCs w:val="24"/>
        </w:rPr>
      </w:pPr>
      <w:r>
        <w:rPr>
          <w:rFonts w:ascii="Palatino Linotype" w:hAnsi="Palatino Linotype"/>
          <w:sz w:val="24"/>
          <w:szCs w:val="24"/>
        </w:rPr>
        <w:t xml:space="preserve">Cabe hacer mención, </w:t>
      </w:r>
      <w:r w:rsidR="00926A53">
        <w:rPr>
          <w:rFonts w:ascii="Palatino Linotype" w:hAnsi="Palatino Linotype"/>
          <w:sz w:val="24"/>
          <w:szCs w:val="24"/>
        </w:rPr>
        <w:t>que al ordenar la información relativa a la modalidad de contratación, respecto del arrendamiento de los bienes inmuebles, el documento lleva implícito las partes contratantes y es contradictorio ordenar también las personas físicas o jurídicas colectivas que hayan arrendado bienes inmuebles del Municipio, así también se insiste que se realizan por medio de los procedimientos de adjudicación ya mencionados.</w:t>
      </w:r>
    </w:p>
    <w:p w:rsidR="00227985" w:rsidRPr="008633C2" w:rsidRDefault="00227985" w:rsidP="00227985">
      <w:pPr>
        <w:spacing w:before="240" w:after="0" w:line="360" w:lineRule="auto"/>
        <w:jc w:val="both"/>
        <w:rPr>
          <w:rFonts w:ascii="Palatino Linotype" w:hAnsi="Palatino Linotype" w:cs="Arial"/>
          <w:sz w:val="24"/>
          <w:szCs w:val="24"/>
        </w:rPr>
      </w:pPr>
      <w:r w:rsidRPr="008633C2">
        <w:rPr>
          <w:rFonts w:ascii="Palatino Linotype" w:hAnsi="Palatino Linotype" w:cs="Arial"/>
          <w:sz w:val="24"/>
          <w:szCs w:val="24"/>
        </w:rPr>
        <w:t xml:space="preserve">Por todo lo expuesto es que formulo el presente voto particular, en los términos precisados, teniendo las consideraciones aquí expuestas hubieran resultado importantes para </w:t>
      </w:r>
      <w:r w:rsidR="00E555F0" w:rsidRPr="008633C2">
        <w:rPr>
          <w:rFonts w:ascii="Palatino Linotype" w:hAnsi="Palatino Linotype" w:cs="Arial"/>
          <w:sz w:val="24"/>
          <w:szCs w:val="24"/>
        </w:rPr>
        <w:t>resolver el recurso de revisión.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27985" w:rsidRPr="001F0720" w:rsidTr="00C50BB6">
        <w:trPr>
          <w:trHeight w:val="809"/>
          <w:jc w:val="center"/>
        </w:trPr>
        <w:tc>
          <w:tcPr>
            <w:tcW w:w="4396" w:type="dxa"/>
          </w:tcPr>
          <w:p w:rsidR="00227985" w:rsidRPr="0087546B" w:rsidRDefault="00227985" w:rsidP="00C50BB6">
            <w:pPr>
              <w:jc w:val="center"/>
              <w:rPr>
                <w:rFonts w:ascii="Palatino Linotype" w:hAnsi="Palatino Linotype"/>
                <w:b/>
                <w:sz w:val="24"/>
                <w:szCs w:val="24"/>
              </w:rPr>
            </w:pPr>
          </w:p>
          <w:p w:rsidR="001F0720" w:rsidRPr="0087546B" w:rsidRDefault="001F0720" w:rsidP="00DF15CF">
            <w:pPr>
              <w:rPr>
                <w:rFonts w:ascii="Palatino Linotype" w:hAnsi="Palatino Linotype"/>
                <w:b/>
                <w:sz w:val="24"/>
                <w:szCs w:val="24"/>
              </w:rPr>
            </w:pPr>
          </w:p>
          <w:p w:rsidR="001F0720" w:rsidRPr="0087546B" w:rsidRDefault="001F0720" w:rsidP="00C50BB6">
            <w:pPr>
              <w:jc w:val="center"/>
              <w:rPr>
                <w:rFonts w:ascii="Palatino Linotype" w:hAnsi="Palatino Linotype"/>
                <w:b/>
                <w:sz w:val="24"/>
                <w:szCs w:val="24"/>
              </w:rPr>
            </w:pPr>
          </w:p>
          <w:p w:rsidR="00227985" w:rsidRPr="0087546B" w:rsidRDefault="00227985" w:rsidP="00C50BB6">
            <w:pPr>
              <w:jc w:val="center"/>
              <w:rPr>
                <w:rFonts w:ascii="Palatino Linotype" w:hAnsi="Palatino Linotype"/>
                <w:b/>
                <w:sz w:val="24"/>
                <w:szCs w:val="24"/>
              </w:rPr>
            </w:pPr>
            <w:r w:rsidRPr="0087546B">
              <w:rPr>
                <w:rFonts w:ascii="Palatino Linotype" w:hAnsi="Palatino Linotype"/>
                <w:b/>
                <w:sz w:val="24"/>
                <w:szCs w:val="24"/>
              </w:rPr>
              <w:t>Javier Martínez Cruz</w:t>
            </w:r>
          </w:p>
        </w:tc>
      </w:tr>
      <w:tr w:rsidR="00227985" w:rsidRPr="001F0720" w:rsidTr="00C50BB6">
        <w:trPr>
          <w:trHeight w:val="319"/>
          <w:jc w:val="center"/>
        </w:trPr>
        <w:tc>
          <w:tcPr>
            <w:tcW w:w="4396" w:type="dxa"/>
          </w:tcPr>
          <w:p w:rsidR="00227985" w:rsidRPr="0087546B" w:rsidRDefault="00227985" w:rsidP="00C50BB6">
            <w:pPr>
              <w:jc w:val="center"/>
              <w:rPr>
                <w:rFonts w:ascii="Palatino Linotype" w:hAnsi="Palatino Linotype"/>
                <w:b/>
                <w:sz w:val="24"/>
                <w:szCs w:val="24"/>
              </w:rPr>
            </w:pPr>
            <w:r w:rsidRPr="0087546B">
              <w:rPr>
                <w:rFonts w:ascii="Palatino Linotype" w:hAnsi="Palatino Linotype"/>
                <w:b/>
                <w:sz w:val="24"/>
                <w:szCs w:val="24"/>
              </w:rPr>
              <w:t>Comisionado</w:t>
            </w:r>
          </w:p>
          <w:p w:rsidR="00227985" w:rsidRPr="00926A53" w:rsidRDefault="00227985" w:rsidP="00926A53">
            <w:pPr>
              <w:jc w:val="center"/>
              <w:rPr>
                <w:rFonts w:ascii="Palatino Linotype" w:hAnsi="Palatino Linotype"/>
                <w:b/>
                <w:sz w:val="24"/>
                <w:szCs w:val="24"/>
              </w:rPr>
            </w:pPr>
          </w:p>
        </w:tc>
      </w:tr>
    </w:tbl>
    <w:p w:rsidR="00247AFA" w:rsidRPr="001F0720" w:rsidRDefault="00247AFA" w:rsidP="00926A53">
      <w:pPr>
        <w:rPr>
          <w:szCs w:val="24"/>
        </w:rPr>
      </w:pPr>
    </w:p>
    <w:sectPr w:rsidR="00247AFA" w:rsidRPr="001F072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244" w:rsidRDefault="009C3244" w:rsidP="00247AFA">
      <w:pPr>
        <w:spacing w:after="0" w:line="240" w:lineRule="auto"/>
      </w:pPr>
      <w:r>
        <w:separator/>
      </w:r>
    </w:p>
  </w:endnote>
  <w:endnote w:type="continuationSeparator" w:id="0">
    <w:p w:rsidR="009C3244" w:rsidRDefault="009C3244" w:rsidP="0024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E555F0" w:rsidRPr="00B7621A" w:rsidRDefault="00E555F0" w:rsidP="00E555F0">
    <w:pPr>
      <w:tabs>
        <w:tab w:val="center" w:pos="4419"/>
        <w:tab w:val="right" w:pos="8838"/>
      </w:tabs>
      <w:spacing w:after="0" w:line="240" w:lineRule="auto"/>
      <w:jc w:val="right"/>
      <w:rPr>
        <w:rFonts w:ascii="Calibri" w:eastAsia="Calibri" w:hAnsi="Calibri" w:cs="Times New Roman"/>
      </w:rPr>
    </w:pPr>
    <w:r w:rsidRPr="00B7621A">
      <w:rPr>
        <w:rFonts w:ascii="Arial" w:eastAsia="Calibri" w:hAnsi="Arial" w:cs="Arial"/>
        <w:b/>
        <w:bCs/>
        <w:sz w:val="20"/>
        <w:szCs w:val="20"/>
        <w:lang w:val="es-ES" w:eastAsia="es-ES"/>
      </w:rPr>
      <w:t xml:space="preserve">Página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PAGE</w:instrText>
    </w:r>
    <w:r w:rsidRPr="00B7621A">
      <w:rPr>
        <w:rFonts w:ascii="Arial" w:eastAsia="Calibri" w:hAnsi="Arial" w:cs="Arial"/>
        <w:b/>
        <w:bCs/>
        <w:sz w:val="20"/>
        <w:szCs w:val="20"/>
        <w:lang w:val="es-ES" w:eastAsia="es-ES"/>
      </w:rPr>
      <w:fldChar w:fldCharType="separate"/>
    </w:r>
    <w:r w:rsidR="00544D61">
      <w:rPr>
        <w:rFonts w:ascii="Arial" w:eastAsia="Calibri" w:hAnsi="Arial" w:cs="Arial"/>
        <w:b/>
        <w:bCs/>
        <w:noProof/>
        <w:sz w:val="20"/>
        <w:szCs w:val="20"/>
        <w:lang w:val="es-ES" w:eastAsia="es-ES"/>
      </w:rPr>
      <w:t>6</w:t>
    </w:r>
    <w:r w:rsidRPr="00B7621A">
      <w:rPr>
        <w:rFonts w:ascii="Arial" w:eastAsia="Calibri" w:hAnsi="Arial" w:cs="Arial"/>
        <w:b/>
        <w:bCs/>
        <w:sz w:val="20"/>
        <w:szCs w:val="20"/>
        <w:lang w:val="es-ES" w:eastAsia="es-ES"/>
      </w:rPr>
      <w:fldChar w:fldCharType="end"/>
    </w:r>
    <w:r w:rsidRPr="00B7621A">
      <w:rPr>
        <w:rFonts w:ascii="Arial" w:eastAsia="Calibri" w:hAnsi="Arial" w:cs="Arial"/>
        <w:sz w:val="20"/>
        <w:szCs w:val="20"/>
        <w:lang w:val="es-ES" w:eastAsia="es-ES"/>
      </w:rPr>
      <w:t xml:space="preserve"> de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NUMPAGES</w:instrText>
    </w:r>
    <w:r w:rsidRPr="00B7621A">
      <w:rPr>
        <w:rFonts w:ascii="Arial" w:eastAsia="Calibri" w:hAnsi="Arial" w:cs="Arial"/>
        <w:b/>
        <w:bCs/>
        <w:sz w:val="20"/>
        <w:szCs w:val="20"/>
        <w:lang w:val="es-ES" w:eastAsia="es-ES"/>
      </w:rPr>
      <w:fldChar w:fldCharType="separate"/>
    </w:r>
    <w:r w:rsidR="00544D61">
      <w:rPr>
        <w:rFonts w:ascii="Arial" w:eastAsia="Calibri" w:hAnsi="Arial" w:cs="Arial"/>
        <w:b/>
        <w:bCs/>
        <w:noProof/>
        <w:sz w:val="20"/>
        <w:szCs w:val="20"/>
        <w:lang w:val="es-ES" w:eastAsia="es-ES"/>
      </w:rPr>
      <w:t>6</w:t>
    </w:r>
    <w:r w:rsidRPr="00B7621A">
      <w:rPr>
        <w:rFonts w:ascii="Arial" w:eastAsia="Calibri" w:hAnsi="Arial" w:cs="Arial"/>
        <w:b/>
        <w:bCs/>
        <w:sz w:val="20"/>
        <w:szCs w:val="20"/>
        <w:lang w:val="es-ES" w:eastAsia="es-ES"/>
      </w:rPr>
      <w:fldChar w:fldCharType="end"/>
    </w:r>
  </w:p>
  <w:p w:rsidR="00E555F0" w:rsidRDefault="00E555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244" w:rsidRDefault="009C3244" w:rsidP="00247AFA">
      <w:pPr>
        <w:spacing w:after="0" w:line="240" w:lineRule="auto"/>
      </w:pPr>
      <w:r>
        <w:separator/>
      </w:r>
    </w:p>
  </w:footnote>
  <w:footnote w:type="continuationSeparator" w:id="0">
    <w:p w:rsidR="009C3244" w:rsidRDefault="009C3244" w:rsidP="00247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AFA" w:rsidRPr="00FD1289" w:rsidRDefault="00544D61" w:rsidP="00247AFA">
    <w:pPr>
      <w:pStyle w:val="Encabezado"/>
      <w:jc w:val="right"/>
      <w:rPr>
        <w:rFonts w:ascii="Palatino Linotype" w:hAnsi="Palatino Linotype"/>
        <w:b/>
        <w:sz w:val="24"/>
        <w:szCs w:val="24"/>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49" type="#_x0000_t75" style="position:absolute;left:0;text-align:left;margin-left:-83.15pt;margin-top:-118.9pt;width:598.5pt;height:779.25pt;z-index:-251658752;mso-position-horizontal-relative:margin;mso-position-vertical-relative:margin" o:allowincell="f">
          <v:imagedata r:id="rId1" o:title="fondo opinion particular"/>
          <w10:wrap anchorx="margin" anchory="margin"/>
        </v:shape>
      </w:pict>
    </w:r>
    <w:r w:rsidR="00247AFA">
      <w:rPr>
        <w:rFonts w:ascii="Palatino Linotype" w:hAnsi="Palatino Linotype"/>
        <w:b/>
      </w:rPr>
      <w:t>V</w:t>
    </w:r>
    <w:r w:rsidR="00247AFA" w:rsidRPr="00FD1289">
      <w:rPr>
        <w:rFonts w:ascii="Palatino Linotype" w:hAnsi="Palatino Linotype"/>
        <w:b/>
        <w:sz w:val="24"/>
        <w:szCs w:val="24"/>
      </w:rPr>
      <w:t>OTO PARTICULAR</w:t>
    </w:r>
  </w:p>
  <w:p w:rsidR="004D1CAC" w:rsidRPr="009D3E65" w:rsidRDefault="00247AFA" w:rsidP="004D1CAC">
    <w:pPr>
      <w:pStyle w:val="Encabezado"/>
      <w:jc w:val="right"/>
      <w:rPr>
        <w:rFonts w:ascii="Palatino Linotype" w:hAnsi="Palatino Linotype" w:cs="Arial"/>
        <w:b/>
        <w:bCs/>
        <w:sz w:val="24"/>
        <w:szCs w:val="24"/>
        <w:lang w:eastAsia="es-MX"/>
      </w:rPr>
    </w:pPr>
    <w:r w:rsidRPr="00FD1289">
      <w:rPr>
        <w:rFonts w:ascii="Palatino Linotype" w:hAnsi="Palatino Linotype"/>
        <w:b/>
        <w:sz w:val="24"/>
        <w:szCs w:val="24"/>
      </w:rPr>
      <w:t xml:space="preserve">RECURSO DE REVISIÓN </w:t>
    </w:r>
    <w:r w:rsidR="00F86AF9">
      <w:rPr>
        <w:rFonts w:ascii="Palatino Linotype" w:hAnsi="Palatino Linotype" w:cs="Arial"/>
        <w:b/>
        <w:bCs/>
        <w:sz w:val="24"/>
        <w:szCs w:val="24"/>
        <w:lang w:eastAsia="es-MX"/>
      </w:rPr>
      <w:t>03417</w:t>
    </w:r>
    <w:r w:rsidR="00676AA1">
      <w:rPr>
        <w:rFonts w:ascii="Palatino Linotype" w:hAnsi="Palatino Linotype" w:cs="Arial"/>
        <w:b/>
        <w:bCs/>
        <w:sz w:val="24"/>
        <w:szCs w:val="24"/>
        <w:lang w:eastAsia="es-MX"/>
      </w:rPr>
      <w:t>/INFOEM/IP/RR/2018</w:t>
    </w:r>
    <w:r w:rsidR="00F86AF9">
      <w:rPr>
        <w:rFonts w:ascii="Palatino Linotype" w:hAnsi="Palatino Linotype" w:cs="Arial"/>
        <w:b/>
        <w:bCs/>
        <w:sz w:val="24"/>
        <w:szCs w:val="24"/>
        <w:lang w:eastAsia="es-MX"/>
      </w:rPr>
      <w:t xml:space="preserve"> y acumulado</w:t>
    </w:r>
  </w:p>
  <w:p w:rsidR="00247AFA" w:rsidRDefault="00247AFA">
    <w:pPr>
      <w:pStyle w:val="Encabezado"/>
    </w:pPr>
  </w:p>
  <w:p w:rsidR="004D1CAC" w:rsidRDefault="004D1CAC">
    <w:pPr>
      <w:pStyle w:val="Encabezado"/>
    </w:pPr>
  </w:p>
  <w:p w:rsidR="004D1CAC" w:rsidRDefault="004D1CAC">
    <w:pPr>
      <w:pStyle w:val="Encabezado"/>
    </w:pPr>
  </w:p>
  <w:p w:rsidR="004D1CAC" w:rsidRDefault="004D1C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nsid w:val="4E432927"/>
    <w:multiLevelType w:val="hybridMultilevel"/>
    <w:tmpl w:val="83DC2F5A"/>
    <w:lvl w:ilvl="0" w:tplc="E35282FC">
      <w:start w:val="1"/>
      <w:numFmt w:val="upp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5">
    <w:nsid w:val="77682982"/>
    <w:multiLevelType w:val="hybridMultilevel"/>
    <w:tmpl w:val="43EE7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FA"/>
    <w:rsid w:val="00026D5A"/>
    <w:rsid w:val="00067249"/>
    <w:rsid w:val="000953DB"/>
    <w:rsid w:val="000A0233"/>
    <w:rsid w:val="000B1348"/>
    <w:rsid w:val="00135DC4"/>
    <w:rsid w:val="00142683"/>
    <w:rsid w:val="0015436A"/>
    <w:rsid w:val="001D7F8C"/>
    <w:rsid w:val="001F0720"/>
    <w:rsid w:val="00205EAE"/>
    <w:rsid w:val="00227985"/>
    <w:rsid w:val="00247AFA"/>
    <w:rsid w:val="00290B8C"/>
    <w:rsid w:val="002E5896"/>
    <w:rsid w:val="002E71A8"/>
    <w:rsid w:val="002F10F9"/>
    <w:rsid w:val="00320195"/>
    <w:rsid w:val="003263BA"/>
    <w:rsid w:val="00327CA0"/>
    <w:rsid w:val="00330E2B"/>
    <w:rsid w:val="00333FB3"/>
    <w:rsid w:val="00345E52"/>
    <w:rsid w:val="00365C9A"/>
    <w:rsid w:val="003B1692"/>
    <w:rsid w:val="003F1069"/>
    <w:rsid w:val="00422AEE"/>
    <w:rsid w:val="00494872"/>
    <w:rsid w:val="004B07A8"/>
    <w:rsid w:val="004D1CAC"/>
    <w:rsid w:val="004E3E94"/>
    <w:rsid w:val="00515607"/>
    <w:rsid w:val="00544D61"/>
    <w:rsid w:val="00563AE5"/>
    <w:rsid w:val="00581A89"/>
    <w:rsid w:val="0058781A"/>
    <w:rsid w:val="0059780A"/>
    <w:rsid w:val="005F1255"/>
    <w:rsid w:val="00600BA3"/>
    <w:rsid w:val="00641437"/>
    <w:rsid w:val="00642384"/>
    <w:rsid w:val="00661191"/>
    <w:rsid w:val="00665FB4"/>
    <w:rsid w:val="00676AA1"/>
    <w:rsid w:val="00696583"/>
    <w:rsid w:val="006E3920"/>
    <w:rsid w:val="006F1764"/>
    <w:rsid w:val="007529BE"/>
    <w:rsid w:val="007D3ACA"/>
    <w:rsid w:val="008030EC"/>
    <w:rsid w:val="0085185A"/>
    <w:rsid w:val="0085391D"/>
    <w:rsid w:val="008633C2"/>
    <w:rsid w:val="0087546B"/>
    <w:rsid w:val="008760CD"/>
    <w:rsid w:val="008B2B9C"/>
    <w:rsid w:val="008C096B"/>
    <w:rsid w:val="008E6B30"/>
    <w:rsid w:val="00926A53"/>
    <w:rsid w:val="009472B6"/>
    <w:rsid w:val="009C3244"/>
    <w:rsid w:val="009C3CB3"/>
    <w:rsid w:val="009D3E65"/>
    <w:rsid w:val="00A003D8"/>
    <w:rsid w:val="00A275AD"/>
    <w:rsid w:val="00A461A5"/>
    <w:rsid w:val="00A645F0"/>
    <w:rsid w:val="00A658A2"/>
    <w:rsid w:val="00B60BB6"/>
    <w:rsid w:val="00B65B8E"/>
    <w:rsid w:val="00BC44E5"/>
    <w:rsid w:val="00BF0F61"/>
    <w:rsid w:val="00C06F10"/>
    <w:rsid w:val="00C12077"/>
    <w:rsid w:val="00C20EEA"/>
    <w:rsid w:val="00CC313E"/>
    <w:rsid w:val="00CC3F5C"/>
    <w:rsid w:val="00CE3748"/>
    <w:rsid w:val="00CF41AE"/>
    <w:rsid w:val="00CF6FB2"/>
    <w:rsid w:val="00D645C9"/>
    <w:rsid w:val="00D6696F"/>
    <w:rsid w:val="00D7719B"/>
    <w:rsid w:val="00DA7071"/>
    <w:rsid w:val="00DB6D11"/>
    <w:rsid w:val="00DF15CF"/>
    <w:rsid w:val="00DF658A"/>
    <w:rsid w:val="00E23BCA"/>
    <w:rsid w:val="00E27063"/>
    <w:rsid w:val="00E555F0"/>
    <w:rsid w:val="00EE431A"/>
    <w:rsid w:val="00F01BDD"/>
    <w:rsid w:val="00F17720"/>
    <w:rsid w:val="00F3326D"/>
    <w:rsid w:val="00F370A8"/>
    <w:rsid w:val="00F4125F"/>
    <w:rsid w:val="00F53D42"/>
    <w:rsid w:val="00F572A9"/>
    <w:rsid w:val="00F7442A"/>
    <w:rsid w:val="00F86AF9"/>
    <w:rsid w:val="00FD1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A453277-0DBF-4EFC-9905-357DE06F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A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A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AFA"/>
  </w:style>
  <w:style w:type="paragraph" w:styleId="Piedepgina">
    <w:name w:val="footer"/>
    <w:basedOn w:val="Normal"/>
    <w:link w:val="PiedepginaCar"/>
    <w:uiPriority w:val="99"/>
    <w:unhideWhenUsed/>
    <w:rsid w:val="00247A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AFA"/>
  </w:style>
  <w:style w:type="paragraph" w:styleId="NormalWeb">
    <w:name w:val="Normal (Web)"/>
    <w:basedOn w:val="Normal"/>
    <w:uiPriority w:val="99"/>
    <w:semiHidden/>
    <w:unhideWhenUsed/>
    <w:rsid w:val="00247AFA"/>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unhideWhenUsed/>
    <w:rsid w:val="00600BA3"/>
    <w:rPr>
      <w:color w:val="0563C1" w:themeColor="hyperlink"/>
      <w:u w:val="single"/>
    </w:rPr>
  </w:style>
  <w:style w:type="paragraph" w:styleId="Textonotapie">
    <w:name w:val="footnote text"/>
    <w:basedOn w:val="Normal"/>
    <w:link w:val="TextonotapieCar"/>
    <w:uiPriority w:val="99"/>
    <w:semiHidden/>
    <w:unhideWhenUsed/>
    <w:rsid w:val="00665F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5FB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665FB4"/>
    <w:rPr>
      <w:vertAlign w:val="superscript"/>
    </w:rPr>
  </w:style>
  <w:style w:type="table" w:styleId="Tablaconcuadrcula">
    <w:name w:val="Table Grid"/>
    <w:basedOn w:val="Tablanormal"/>
    <w:uiPriority w:val="39"/>
    <w:rsid w:val="002279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63A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AE5"/>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412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4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1365">
      <w:bodyDiv w:val="1"/>
      <w:marLeft w:val="0"/>
      <w:marRight w:val="0"/>
      <w:marTop w:val="0"/>
      <w:marBottom w:val="0"/>
      <w:divBdr>
        <w:top w:val="none" w:sz="0" w:space="0" w:color="auto"/>
        <w:left w:val="none" w:sz="0" w:space="0" w:color="auto"/>
        <w:bottom w:val="none" w:sz="0" w:space="0" w:color="auto"/>
        <w:right w:val="none" w:sz="0" w:space="0" w:color="auto"/>
      </w:divBdr>
    </w:div>
    <w:div w:id="186799296">
      <w:bodyDiv w:val="1"/>
      <w:marLeft w:val="0"/>
      <w:marRight w:val="0"/>
      <w:marTop w:val="0"/>
      <w:marBottom w:val="0"/>
      <w:divBdr>
        <w:top w:val="none" w:sz="0" w:space="0" w:color="auto"/>
        <w:left w:val="none" w:sz="0" w:space="0" w:color="auto"/>
        <w:bottom w:val="none" w:sz="0" w:space="0" w:color="auto"/>
        <w:right w:val="none" w:sz="0" w:space="0" w:color="auto"/>
      </w:divBdr>
    </w:div>
    <w:div w:id="1043287800">
      <w:bodyDiv w:val="1"/>
      <w:marLeft w:val="0"/>
      <w:marRight w:val="0"/>
      <w:marTop w:val="0"/>
      <w:marBottom w:val="0"/>
      <w:divBdr>
        <w:top w:val="none" w:sz="0" w:space="0" w:color="auto"/>
        <w:left w:val="none" w:sz="0" w:space="0" w:color="auto"/>
        <w:bottom w:val="none" w:sz="0" w:space="0" w:color="auto"/>
        <w:right w:val="none" w:sz="0" w:space="0" w:color="auto"/>
      </w:divBdr>
    </w:div>
    <w:div w:id="1184176219">
      <w:bodyDiv w:val="1"/>
      <w:marLeft w:val="0"/>
      <w:marRight w:val="0"/>
      <w:marTop w:val="0"/>
      <w:marBottom w:val="0"/>
      <w:divBdr>
        <w:top w:val="none" w:sz="0" w:space="0" w:color="auto"/>
        <w:left w:val="none" w:sz="0" w:space="0" w:color="auto"/>
        <w:bottom w:val="none" w:sz="0" w:space="0" w:color="auto"/>
        <w:right w:val="none" w:sz="0" w:space="0" w:color="auto"/>
      </w:divBdr>
    </w:div>
    <w:div w:id="1571579926">
      <w:bodyDiv w:val="1"/>
      <w:marLeft w:val="0"/>
      <w:marRight w:val="0"/>
      <w:marTop w:val="0"/>
      <w:marBottom w:val="0"/>
      <w:divBdr>
        <w:top w:val="none" w:sz="0" w:space="0" w:color="auto"/>
        <w:left w:val="none" w:sz="0" w:space="0" w:color="auto"/>
        <w:bottom w:val="none" w:sz="0" w:space="0" w:color="auto"/>
        <w:right w:val="none" w:sz="0" w:space="0" w:color="auto"/>
      </w:divBdr>
    </w:div>
    <w:div w:id="1628200413">
      <w:bodyDiv w:val="1"/>
      <w:marLeft w:val="0"/>
      <w:marRight w:val="0"/>
      <w:marTop w:val="0"/>
      <w:marBottom w:val="0"/>
      <w:divBdr>
        <w:top w:val="none" w:sz="0" w:space="0" w:color="auto"/>
        <w:left w:val="none" w:sz="0" w:space="0" w:color="auto"/>
        <w:bottom w:val="none" w:sz="0" w:space="0" w:color="auto"/>
        <w:right w:val="none" w:sz="0" w:space="0" w:color="auto"/>
      </w:divBdr>
    </w:div>
    <w:div w:id="17905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1421-BEE0-4DE1-A9CF-EA6768A2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1367</Words>
  <Characters>7520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2018-11-12T23:02:00Z</cp:lastPrinted>
  <dcterms:created xsi:type="dcterms:W3CDTF">2019-01-24T00:36:00Z</dcterms:created>
  <dcterms:modified xsi:type="dcterms:W3CDTF">2019-01-24T00:36:00Z</dcterms:modified>
</cp:coreProperties>
</file>